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7FD" w:rsidRPr="003D455B" w:rsidRDefault="00DF784A">
      <w:pPr>
        <w:spacing w:after="0"/>
        <w:ind w:left="120"/>
        <w:rPr>
          <w:rFonts w:ascii="Times New Roman" w:hAnsi="Times New Roman" w:cs="Times New Roman"/>
          <w:sz w:val="24"/>
          <w:szCs w:val="24"/>
          <w:lang w:val="ru-RU"/>
        </w:rPr>
      </w:pPr>
      <w:bookmarkStart w:id="0" w:name="block-1989450"/>
      <w:r w:rsidRPr="00DF784A">
        <w:rPr>
          <w:rFonts w:ascii="Times New Roman" w:hAnsi="Times New Roman" w:cs="Times New Roman"/>
          <w:sz w:val="24"/>
          <w:szCs w:val="24"/>
          <w:lang w:val="ru-RU"/>
        </w:rPr>
        <w:drawing>
          <wp:inline distT="0" distB="0" distL="0" distR="0">
            <wp:extent cx="9488805" cy="3792632"/>
            <wp:effectExtent l="19050" t="0" r="0" b="0"/>
            <wp:docPr id="2" name="Рисунок 2" descr="C:\Users\oem\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em\Desktop\Безымянный.png"/>
                    <pic:cNvPicPr>
                      <a:picLocks noChangeAspect="1" noChangeArrowheads="1"/>
                    </pic:cNvPicPr>
                  </pic:nvPicPr>
                  <pic:blipFill>
                    <a:blip r:embed="rId5" cstate="print"/>
                    <a:srcRect/>
                    <a:stretch>
                      <a:fillRect/>
                    </a:stretch>
                  </pic:blipFill>
                  <pic:spPr bwMode="auto">
                    <a:xfrm>
                      <a:off x="0" y="0"/>
                      <a:ext cx="9488805" cy="3792632"/>
                    </a:xfrm>
                    <a:prstGeom prst="rect">
                      <a:avLst/>
                    </a:prstGeom>
                    <a:noFill/>
                    <a:ln w="9525">
                      <a:noFill/>
                      <a:miter lim="800000"/>
                      <a:headEnd/>
                      <a:tailEnd/>
                    </a:ln>
                  </pic:spPr>
                </pic:pic>
              </a:graphicData>
            </a:graphic>
          </wp:inline>
        </w:drawing>
      </w:r>
    </w:p>
    <w:p w:rsidR="00B667FD" w:rsidRPr="003D455B" w:rsidRDefault="00B667FD">
      <w:pPr>
        <w:spacing w:after="0"/>
        <w:ind w:left="120"/>
        <w:rPr>
          <w:rFonts w:ascii="Times New Roman" w:hAnsi="Times New Roman" w:cs="Times New Roman"/>
          <w:sz w:val="24"/>
          <w:szCs w:val="24"/>
          <w:lang w:val="ru-RU"/>
        </w:rPr>
      </w:pPr>
    </w:p>
    <w:p w:rsidR="00B667FD" w:rsidRPr="003D455B" w:rsidRDefault="00B667FD">
      <w:pPr>
        <w:spacing w:after="0"/>
        <w:ind w:left="120"/>
        <w:rPr>
          <w:rFonts w:ascii="Times New Roman" w:hAnsi="Times New Roman" w:cs="Times New Roman"/>
          <w:sz w:val="24"/>
          <w:szCs w:val="24"/>
          <w:lang w:val="ru-RU"/>
        </w:rPr>
      </w:pPr>
    </w:p>
    <w:p w:rsidR="00B667FD" w:rsidRPr="003D455B" w:rsidRDefault="005714DF">
      <w:pPr>
        <w:spacing w:after="0" w:line="408" w:lineRule="auto"/>
        <w:ind w:left="120"/>
        <w:jc w:val="center"/>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РАБОЧАЯ ПРОГРАММА</w:t>
      </w:r>
    </w:p>
    <w:p w:rsidR="00B667FD" w:rsidRPr="003D455B" w:rsidRDefault="005714DF">
      <w:pPr>
        <w:spacing w:after="0" w:line="408" w:lineRule="auto"/>
        <w:ind w:left="120"/>
        <w:jc w:val="center"/>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w:t>
      </w:r>
      <w:r w:rsidRPr="003D455B">
        <w:rPr>
          <w:rFonts w:ascii="Times New Roman" w:hAnsi="Times New Roman" w:cs="Times New Roman"/>
          <w:color w:val="000000"/>
          <w:sz w:val="24"/>
          <w:szCs w:val="24"/>
        </w:rPr>
        <w:t>ID</w:t>
      </w:r>
      <w:r w:rsidRPr="003D455B">
        <w:rPr>
          <w:rFonts w:ascii="Times New Roman" w:hAnsi="Times New Roman" w:cs="Times New Roman"/>
          <w:color w:val="000000"/>
          <w:sz w:val="24"/>
          <w:szCs w:val="24"/>
          <w:lang w:val="ru-RU"/>
        </w:rPr>
        <w:t xml:space="preserve"> 283896)</w:t>
      </w:r>
    </w:p>
    <w:p w:rsidR="00B667FD" w:rsidRPr="003D455B" w:rsidRDefault="00B667FD">
      <w:pPr>
        <w:spacing w:after="0"/>
        <w:ind w:left="120"/>
        <w:jc w:val="center"/>
        <w:rPr>
          <w:rFonts w:ascii="Times New Roman" w:hAnsi="Times New Roman" w:cs="Times New Roman"/>
          <w:sz w:val="24"/>
          <w:szCs w:val="24"/>
          <w:lang w:val="ru-RU"/>
        </w:rPr>
      </w:pPr>
    </w:p>
    <w:p w:rsidR="00B667FD" w:rsidRPr="003D455B" w:rsidRDefault="005714DF">
      <w:pPr>
        <w:spacing w:after="0" w:line="408" w:lineRule="auto"/>
        <w:ind w:left="120"/>
        <w:jc w:val="center"/>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учебного предмета «Русский язык»</w:t>
      </w:r>
    </w:p>
    <w:p w:rsidR="00B667FD" w:rsidRPr="003D455B" w:rsidRDefault="005714DF">
      <w:pPr>
        <w:spacing w:after="0" w:line="408" w:lineRule="auto"/>
        <w:ind w:left="120"/>
        <w:jc w:val="center"/>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для обучающихся 10-11 классов </w:t>
      </w:r>
    </w:p>
    <w:p w:rsidR="00B667FD" w:rsidRPr="003D455B" w:rsidRDefault="00B667FD">
      <w:pPr>
        <w:spacing w:after="0"/>
        <w:ind w:left="120"/>
        <w:jc w:val="center"/>
        <w:rPr>
          <w:rFonts w:ascii="Times New Roman" w:hAnsi="Times New Roman" w:cs="Times New Roman"/>
          <w:sz w:val="24"/>
          <w:szCs w:val="24"/>
          <w:lang w:val="ru-RU"/>
        </w:rPr>
      </w:pPr>
    </w:p>
    <w:p w:rsidR="00B667FD" w:rsidRPr="003D455B" w:rsidRDefault="00B667FD">
      <w:pPr>
        <w:spacing w:after="0"/>
        <w:ind w:left="120"/>
        <w:jc w:val="center"/>
        <w:rPr>
          <w:rFonts w:ascii="Times New Roman" w:hAnsi="Times New Roman" w:cs="Times New Roman"/>
          <w:sz w:val="24"/>
          <w:szCs w:val="24"/>
          <w:lang w:val="ru-RU"/>
        </w:rPr>
      </w:pPr>
    </w:p>
    <w:p w:rsidR="00B667FD" w:rsidRPr="003D455B" w:rsidRDefault="00B667FD">
      <w:pPr>
        <w:spacing w:after="0"/>
        <w:ind w:left="120"/>
        <w:jc w:val="center"/>
        <w:rPr>
          <w:rFonts w:ascii="Times New Roman" w:hAnsi="Times New Roman" w:cs="Times New Roman"/>
          <w:sz w:val="24"/>
          <w:szCs w:val="24"/>
          <w:lang w:val="ru-RU"/>
        </w:rPr>
      </w:pPr>
    </w:p>
    <w:p w:rsidR="00B667FD" w:rsidRPr="003D455B" w:rsidRDefault="00B667FD">
      <w:pPr>
        <w:spacing w:after="0"/>
        <w:ind w:left="120"/>
        <w:jc w:val="center"/>
        <w:rPr>
          <w:rFonts w:ascii="Times New Roman" w:hAnsi="Times New Roman" w:cs="Times New Roman"/>
          <w:sz w:val="24"/>
          <w:szCs w:val="24"/>
          <w:lang w:val="ru-RU"/>
        </w:rPr>
      </w:pPr>
    </w:p>
    <w:p w:rsidR="00B667FD" w:rsidRPr="003D455B" w:rsidRDefault="00B667FD">
      <w:pPr>
        <w:spacing w:after="0"/>
        <w:ind w:left="120"/>
        <w:jc w:val="center"/>
        <w:rPr>
          <w:rFonts w:ascii="Times New Roman" w:hAnsi="Times New Roman" w:cs="Times New Roman"/>
          <w:sz w:val="24"/>
          <w:szCs w:val="24"/>
          <w:lang w:val="ru-RU"/>
        </w:rPr>
      </w:pPr>
    </w:p>
    <w:p w:rsidR="00B667FD" w:rsidRPr="003D455B" w:rsidRDefault="00B667FD">
      <w:pPr>
        <w:spacing w:after="0"/>
        <w:ind w:left="120"/>
        <w:jc w:val="center"/>
        <w:rPr>
          <w:rFonts w:ascii="Times New Roman" w:hAnsi="Times New Roman" w:cs="Times New Roman"/>
          <w:sz w:val="24"/>
          <w:szCs w:val="24"/>
          <w:lang w:val="ru-RU"/>
        </w:rPr>
      </w:pPr>
    </w:p>
    <w:p w:rsidR="00B667FD" w:rsidRPr="003D455B" w:rsidRDefault="00B667FD">
      <w:pPr>
        <w:spacing w:after="0"/>
        <w:ind w:left="120"/>
        <w:jc w:val="center"/>
        <w:rPr>
          <w:rFonts w:ascii="Times New Roman" w:hAnsi="Times New Roman" w:cs="Times New Roman"/>
          <w:sz w:val="24"/>
          <w:szCs w:val="24"/>
          <w:lang w:val="ru-RU"/>
        </w:rPr>
      </w:pPr>
    </w:p>
    <w:p w:rsidR="00B667FD" w:rsidRPr="003D455B" w:rsidRDefault="00B667FD">
      <w:pPr>
        <w:spacing w:after="0"/>
        <w:ind w:left="120"/>
        <w:jc w:val="center"/>
        <w:rPr>
          <w:rFonts w:ascii="Times New Roman" w:hAnsi="Times New Roman" w:cs="Times New Roman"/>
          <w:sz w:val="24"/>
          <w:szCs w:val="24"/>
          <w:lang w:val="ru-RU"/>
        </w:rPr>
      </w:pPr>
    </w:p>
    <w:p w:rsidR="00B667FD" w:rsidRPr="003D455B" w:rsidRDefault="00B667FD">
      <w:pPr>
        <w:spacing w:after="0"/>
        <w:ind w:left="120"/>
        <w:jc w:val="center"/>
        <w:rPr>
          <w:rFonts w:ascii="Times New Roman" w:hAnsi="Times New Roman" w:cs="Times New Roman"/>
          <w:sz w:val="24"/>
          <w:szCs w:val="24"/>
          <w:lang w:val="ru-RU"/>
        </w:rPr>
      </w:pPr>
    </w:p>
    <w:p w:rsidR="00B667FD" w:rsidRPr="003D455B" w:rsidRDefault="00B667FD">
      <w:pPr>
        <w:spacing w:after="0"/>
        <w:ind w:left="120"/>
        <w:jc w:val="center"/>
        <w:rPr>
          <w:rFonts w:ascii="Times New Roman" w:hAnsi="Times New Roman" w:cs="Times New Roman"/>
          <w:sz w:val="24"/>
          <w:szCs w:val="24"/>
          <w:lang w:val="ru-RU"/>
        </w:rPr>
      </w:pPr>
    </w:p>
    <w:p w:rsidR="00B667FD" w:rsidRPr="003D455B" w:rsidRDefault="00B667FD">
      <w:pPr>
        <w:spacing w:after="0"/>
        <w:ind w:left="120"/>
        <w:jc w:val="center"/>
        <w:rPr>
          <w:rFonts w:ascii="Times New Roman" w:hAnsi="Times New Roman" w:cs="Times New Roman"/>
          <w:sz w:val="24"/>
          <w:szCs w:val="24"/>
          <w:lang w:val="ru-RU"/>
        </w:rPr>
      </w:pPr>
    </w:p>
    <w:p w:rsidR="00B667FD" w:rsidRPr="003D455B" w:rsidRDefault="00B667FD">
      <w:pPr>
        <w:spacing w:after="0"/>
        <w:ind w:left="120"/>
        <w:jc w:val="center"/>
        <w:rPr>
          <w:rFonts w:ascii="Times New Roman" w:hAnsi="Times New Roman" w:cs="Times New Roman"/>
          <w:sz w:val="24"/>
          <w:szCs w:val="24"/>
          <w:lang w:val="ru-RU"/>
        </w:rPr>
      </w:pPr>
    </w:p>
    <w:p w:rsidR="00B667FD" w:rsidRDefault="005714DF">
      <w:pPr>
        <w:spacing w:after="0"/>
        <w:ind w:left="120"/>
        <w:jc w:val="center"/>
        <w:rPr>
          <w:rFonts w:ascii="Times New Roman" w:hAnsi="Times New Roman" w:cs="Times New Roman"/>
          <w:color w:val="000000"/>
          <w:sz w:val="24"/>
          <w:szCs w:val="24"/>
          <w:lang w:val="ru-RU"/>
        </w:rPr>
      </w:pPr>
      <w:r w:rsidRPr="003D455B">
        <w:rPr>
          <w:rFonts w:ascii="Times New Roman" w:hAnsi="Times New Roman" w:cs="Times New Roman"/>
          <w:color w:val="000000"/>
          <w:sz w:val="24"/>
          <w:szCs w:val="24"/>
          <w:lang w:val="ru-RU"/>
        </w:rPr>
        <w:t>​</w:t>
      </w:r>
      <w:r w:rsidRPr="003D455B">
        <w:rPr>
          <w:rFonts w:ascii="Times New Roman" w:hAnsi="Times New Roman" w:cs="Times New Roman"/>
          <w:b/>
          <w:color w:val="000000"/>
          <w:sz w:val="24"/>
          <w:szCs w:val="24"/>
          <w:lang w:val="ru-RU"/>
        </w:rPr>
        <w:t>‌ ‌</w:t>
      </w:r>
      <w:r w:rsidRPr="003D455B">
        <w:rPr>
          <w:rFonts w:ascii="Times New Roman" w:hAnsi="Times New Roman" w:cs="Times New Roman"/>
          <w:color w:val="000000"/>
          <w:sz w:val="24"/>
          <w:szCs w:val="24"/>
          <w:lang w:val="ru-RU"/>
        </w:rPr>
        <w:t>​</w:t>
      </w:r>
    </w:p>
    <w:p w:rsidR="003D455B" w:rsidRDefault="003D455B">
      <w:pPr>
        <w:spacing w:after="0"/>
        <w:ind w:left="120"/>
        <w:jc w:val="center"/>
        <w:rPr>
          <w:rFonts w:ascii="Times New Roman" w:hAnsi="Times New Roman" w:cs="Times New Roman"/>
          <w:color w:val="000000"/>
          <w:sz w:val="24"/>
          <w:szCs w:val="24"/>
          <w:lang w:val="ru-RU"/>
        </w:rPr>
      </w:pPr>
    </w:p>
    <w:p w:rsidR="003D455B" w:rsidRDefault="003D455B">
      <w:pPr>
        <w:spacing w:after="0"/>
        <w:ind w:left="120"/>
        <w:jc w:val="center"/>
        <w:rPr>
          <w:rFonts w:ascii="Times New Roman" w:hAnsi="Times New Roman" w:cs="Times New Roman"/>
          <w:color w:val="000000"/>
          <w:sz w:val="24"/>
          <w:szCs w:val="24"/>
          <w:lang w:val="ru-RU"/>
        </w:rPr>
      </w:pPr>
    </w:p>
    <w:p w:rsidR="003D455B" w:rsidRDefault="003D455B">
      <w:pPr>
        <w:spacing w:after="0"/>
        <w:ind w:left="120"/>
        <w:jc w:val="center"/>
        <w:rPr>
          <w:rFonts w:ascii="Times New Roman" w:hAnsi="Times New Roman" w:cs="Times New Roman"/>
          <w:color w:val="000000"/>
          <w:sz w:val="24"/>
          <w:szCs w:val="24"/>
          <w:lang w:val="ru-RU"/>
        </w:rPr>
      </w:pPr>
    </w:p>
    <w:p w:rsidR="003D455B" w:rsidRPr="003D455B" w:rsidRDefault="003D455B">
      <w:pPr>
        <w:spacing w:after="0"/>
        <w:ind w:left="120"/>
        <w:jc w:val="center"/>
        <w:rPr>
          <w:rFonts w:ascii="Times New Roman" w:hAnsi="Times New Roman" w:cs="Times New Roman"/>
          <w:sz w:val="24"/>
          <w:szCs w:val="24"/>
          <w:lang w:val="ru-RU"/>
        </w:rPr>
      </w:pPr>
    </w:p>
    <w:p w:rsidR="00B667FD" w:rsidRPr="003D455B" w:rsidRDefault="00B667FD">
      <w:pPr>
        <w:spacing w:after="0"/>
        <w:ind w:left="120"/>
        <w:rPr>
          <w:rFonts w:ascii="Times New Roman" w:hAnsi="Times New Roman" w:cs="Times New Roman"/>
          <w:sz w:val="24"/>
          <w:szCs w:val="24"/>
          <w:lang w:val="ru-RU"/>
        </w:rPr>
      </w:pPr>
    </w:p>
    <w:p w:rsidR="00B667FD" w:rsidRPr="003D455B" w:rsidRDefault="00B667FD">
      <w:pPr>
        <w:rPr>
          <w:rFonts w:ascii="Times New Roman" w:hAnsi="Times New Roman" w:cs="Times New Roman"/>
          <w:sz w:val="24"/>
          <w:szCs w:val="24"/>
          <w:lang w:val="ru-RU"/>
        </w:rPr>
        <w:sectPr w:rsidR="00B667FD" w:rsidRPr="003D455B" w:rsidSect="000428D4">
          <w:type w:val="continuous"/>
          <w:pgSz w:w="16383" w:h="11906" w:orient="landscape"/>
          <w:pgMar w:top="720" w:right="720" w:bottom="720" w:left="720" w:header="720" w:footer="720" w:gutter="0"/>
          <w:cols w:space="720"/>
          <w:docGrid w:linePitch="299"/>
        </w:sectPr>
      </w:pPr>
    </w:p>
    <w:p w:rsidR="00B667FD" w:rsidRPr="003D455B" w:rsidRDefault="005714DF">
      <w:pPr>
        <w:spacing w:after="0" w:line="264" w:lineRule="auto"/>
        <w:ind w:left="120"/>
        <w:jc w:val="both"/>
        <w:rPr>
          <w:rFonts w:ascii="Times New Roman" w:hAnsi="Times New Roman" w:cs="Times New Roman"/>
          <w:sz w:val="24"/>
          <w:szCs w:val="24"/>
          <w:lang w:val="ru-RU"/>
        </w:rPr>
      </w:pPr>
      <w:bookmarkStart w:id="1" w:name="block-1989453"/>
      <w:bookmarkEnd w:id="0"/>
      <w:r w:rsidRPr="003D455B">
        <w:rPr>
          <w:rFonts w:ascii="Times New Roman" w:hAnsi="Times New Roman" w:cs="Times New Roman"/>
          <w:b/>
          <w:color w:val="000000"/>
          <w:sz w:val="24"/>
          <w:szCs w:val="24"/>
          <w:lang w:val="ru-RU"/>
        </w:rPr>
        <w:lastRenderedPageBreak/>
        <w:t>ПОЯСНИТЕЛЬНАЯ ЗАПИСКА</w:t>
      </w:r>
    </w:p>
    <w:p w:rsidR="00B667FD" w:rsidRPr="003D455B" w:rsidRDefault="00B667FD">
      <w:pPr>
        <w:spacing w:after="0" w:line="264" w:lineRule="auto"/>
        <w:ind w:left="120"/>
        <w:jc w:val="both"/>
        <w:rPr>
          <w:rFonts w:ascii="Times New Roman" w:hAnsi="Times New Roman" w:cs="Times New Roman"/>
          <w:sz w:val="24"/>
          <w:szCs w:val="24"/>
          <w:lang w:val="ru-RU"/>
        </w:rPr>
      </w:pP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B667FD" w:rsidRPr="003D455B" w:rsidRDefault="00B667FD">
      <w:pPr>
        <w:spacing w:after="0" w:line="264" w:lineRule="auto"/>
        <w:ind w:left="120"/>
        <w:jc w:val="both"/>
        <w:rPr>
          <w:rFonts w:ascii="Times New Roman" w:hAnsi="Times New Roman" w:cs="Times New Roman"/>
          <w:sz w:val="24"/>
          <w:szCs w:val="24"/>
          <w:lang w:val="ru-RU"/>
        </w:rPr>
      </w:pPr>
    </w:p>
    <w:p w:rsidR="00B667FD" w:rsidRPr="003D455B" w:rsidRDefault="005714DF">
      <w:pPr>
        <w:spacing w:after="0" w:line="264" w:lineRule="auto"/>
        <w:ind w:left="12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ОБЩАЯ ХАРАКТЕРИСТИКА УЧЕБНОГО ПРЕДМЕТА «РУССКИЙ ЯЗЫК»</w:t>
      </w:r>
    </w:p>
    <w:p w:rsidR="00B667FD" w:rsidRPr="003D455B" w:rsidRDefault="00B667FD">
      <w:pPr>
        <w:spacing w:after="0" w:line="264" w:lineRule="auto"/>
        <w:ind w:left="120"/>
        <w:jc w:val="both"/>
        <w:rPr>
          <w:rFonts w:ascii="Times New Roman" w:hAnsi="Times New Roman" w:cs="Times New Roman"/>
          <w:sz w:val="24"/>
          <w:szCs w:val="24"/>
          <w:lang w:val="ru-RU"/>
        </w:rPr>
      </w:pP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w:t>
      </w:r>
      <w:r w:rsidRPr="003D455B">
        <w:rPr>
          <w:rFonts w:ascii="Times New Roman" w:hAnsi="Times New Roman" w:cs="Times New Roman"/>
          <w:color w:val="000000"/>
          <w:sz w:val="24"/>
          <w:szCs w:val="24"/>
          <w:lang w:val="ru-RU"/>
        </w:rPr>
        <w:lastRenderedPageBreak/>
        <w:t>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B667FD" w:rsidRPr="003D455B" w:rsidRDefault="00B667FD">
      <w:pPr>
        <w:spacing w:after="0" w:line="264" w:lineRule="auto"/>
        <w:ind w:left="120"/>
        <w:jc w:val="both"/>
        <w:rPr>
          <w:rFonts w:ascii="Times New Roman" w:hAnsi="Times New Roman" w:cs="Times New Roman"/>
          <w:sz w:val="24"/>
          <w:szCs w:val="24"/>
          <w:lang w:val="ru-RU"/>
        </w:rPr>
      </w:pPr>
    </w:p>
    <w:p w:rsidR="00B667FD" w:rsidRPr="003D455B" w:rsidRDefault="005714DF">
      <w:pPr>
        <w:spacing w:after="0" w:line="264" w:lineRule="auto"/>
        <w:ind w:left="12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ЦЕЛИ ИЗУЧЕНИЯ УЧЕБНОГО ПРЕДМЕТА «РУССКИЙ ЯЗЫК»</w:t>
      </w:r>
    </w:p>
    <w:p w:rsidR="00B667FD" w:rsidRPr="003D455B" w:rsidRDefault="00B667FD">
      <w:pPr>
        <w:spacing w:after="0" w:line="264" w:lineRule="auto"/>
        <w:ind w:left="120"/>
        <w:jc w:val="both"/>
        <w:rPr>
          <w:rFonts w:ascii="Times New Roman" w:hAnsi="Times New Roman" w:cs="Times New Roman"/>
          <w:sz w:val="24"/>
          <w:szCs w:val="24"/>
          <w:lang w:val="ru-RU"/>
        </w:rPr>
      </w:pP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Изучение русского языка направлено на достижение следующих целей:</w:t>
      </w:r>
    </w:p>
    <w:p w:rsidR="00B667FD" w:rsidRPr="003D455B" w:rsidRDefault="005714DF">
      <w:pPr>
        <w:numPr>
          <w:ilvl w:val="0"/>
          <w:numId w:val="1"/>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B667FD" w:rsidRPr="003D455B" w:rsidRDefault="005714DF">
      <w:pPr>
        <w:numPr>
          <w:ilvl w:val="0"/>
          <w:numId w:val="1"/>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B667FD" w:rsidRPr="003D455B" w:rsidRDefault="005714DF">
      <w:pPr>
        <w:numPr>
          <w:ilvl w:val="0"/>
          <w:numId w:val="1"/>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B667FD" w:rsidRPr="003D455B" w:rsidRDefault="005714DF">
      <w:pPr>
        <w:numPr>
          <w:ilvl w:val="0"/>
          <w:numId w:val="1"/>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B667FD" w:rsidRPr="003D455B" w:rsidRDefault="005714DF">
      <w:pPr>
        <w:numPr>
          <w:ilvl w:val="0"/>
          <w:numId w:val="1"/>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B667FD" w:rsidRPr="003D455B" w:rsidRDefault="005714DF">
      <w:pPr>
        <w:numPr>
          <w:ilvl w:val="0"/>
          <w:numId w:val="1"/>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B667FD" w:rsidRPr="003D455B" w:rsidRDefault="00B667FD">
      <w:pPr>
        <w:spacing w:after="0" w:line="264" w:lineRule="auto"/>
        <w:ind w:left="120"/>
        <w:jc w:val="both"/>
        <w:rPr>
          <w:rFonts w:ascii="Times New Roman" w:hAnsi="Times New Roman" w:cs="Times New Roman"/>
          <w:sz w:val="24"/>
          <w:szCs w:val="24"/>
          <w:lang w:val="ru-RU"/>
        </w:rPr>
      </w:pPr>
    </w:p>
    <w:p w:rsidR="00B667FD" w:rsidRPr="003D455B" w:rsidRDefault="005714DF">
      <w:pPr>
        <w:spacing w:after="0" w:line="264" w:lineRule="auto"/>
        <w:ind w:left="12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МЕСТО УЧЕБНОГО ПРЕДМЕТА «РУССКИЙ ЯЗЫК» В УЧЕБНОМ ПЛАНЕ</w:t>
      </w:r>
    </w:p>
    <w:p w:rsidR="00B667FD" w:rsidRPr="003D455B" w:rsidRDefault="00B667FD">
      <w:pPr>
        <w:spacing w:after="0" w:line="264" w:lineRule="auto"/>
        <w:ind w:left="120"/>
        <w:jc w:val="both"/>
        <w:rPr>
          <w:rFonts w:ascii="Times New Roman" w:hAnsi="Times New Roman" w:cs="Times New Roman"/>
          <w:sz w:val="24"/>
          <w:szCs w:val="24"/>
          <w:lang w:val="ru-RU"/>
        </w:rPr>
      </w:pP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lastRenderedPageBreak/>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rsidR="00B667FD" w:rsidRPr="003D455B" w:rsidRDefault="00B667FD">
      <w:pPr>
        <w:rPr>
          <w:rFonts w:ascii="Times New Roman" w:hAnsi="Times New Roman" w:cs="Times New Roman"/>
          <w:sz w:val="24"/>
          <w:szCs w:val="24"/>
          <w:lang w:val="ru-RU"/>
        </w:rPr>
        <w:sectPr w:rsidR="00B667FD" w:rsidRPr="003D455B" w:rsidSect="000428D4">
          <w:pgSz w:w="11906" w:h="16383"/>
          <w:pgMar w:top="720" w:right="720" w:bottom="720" w:left="720" w:header="720" w:footer="720" w:gutter="0"/>
          <w:cols w:space="720"/>
          <w:docGrid w:linePitch="299"/>
        </w:sectPr>
      </w:pPr>
    </w:p>
    <w:p w:rsidR="00B667FD" w:rsidRPr="003D455B" w:rsidRDefault="005714DF">
      <w:pPr>
        <w:spacing w:after="0" w:line="264" w:lineRule="auto"/>
        <w:ind w:left="120"/>
        <w:jc w:val="both"/>
        <w:rPr>
          <w:rFonts w:ascii="Times New Roman" w:hAnsi="Times New Roman" w:cs="Times New Roman"/>
          <w:sz w:val="24"/>
          <w:szCs w:val="24"/>
          <w:lang w:val="ru-RU"/>
        </w:rPr>
      </w:pPr>
      <w:bookmarkStart w:id="2" w:name="block-1989451"/>
      <w:bookmarkEnd w:id="1"/>
      <w:r w:rsidRPr="003D455B">
        <w:rPr>
          <w:rFonts w:ascii="Times New Roman" w:hAnsi="Times New Roman" w:cs="Times New Roman"/>
          <w:b/>
          <w:color w:val="000000"/>
          <w:sz w:val="24"/>
          <w:szCs w:val="24"/>
          <w:lang w:val="ru-RU"/>
        </w:rPr>
        <w:lastRenderedPageBreak/>
        <w:t>СОДЕРЖАНИЕ УЧЕБНОГО ПРЕДМЕТА «РУССКИЙ ЯЗЫК»</w:t>
      </w:r>
    </w:p>
    <w:p w:rsidR="00B667FD" w:rsidRPr="003D455B" w:rsidRDefault="00B667FD">
      <w:pPr>
        <w:spacing w:after="0" w:line="264" w:lineRule="auto"/>
        <w:ind w:left="120"/>
        <w:jc w:val="both"/>
        <w:rPr>
          <w:rFonts w:ascii="Times New Roman" w:hAnsi="Times New Roman" w:cs="Times New Roman"/>
          <w:sz w:val="24"/>
          <w:szCs w:val="24"/>
          <w:lang w:val="ru-RU"/>
        </w:rPr>
      </w:pPr>
    </w:p>
    <w:p w:rsidR="00B667FD" w:rsidRPr="003D455B" w:rsidRDefault="005714DF">
      <w:pPr>
        <w:spacing w:after="0" w:line="264" w:lineRule="auto"/>
        <w:ind w:left="12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10 КЛАСС</w:t>
      </w:r>
    </w:p>
    <w:p w:rsidR="00B667FD" w:rsidRPr="003D455B" w:rsidRDefault="00B667FD">
      <w:pPr>
        <w:spacing w:after="0" w:line="264" w:lineRule="auto"/>
        <w:ind w:left="120"/>
        <w:jc w:val="both"/>
        <w:rPr>
          <w:rFonts w:ascii="Times New Roman" w:hAnsi="Times New Roman" w:cs="Times New Roman"/>
          <w:sz w:val="24"/>
          <w:szCs w:val="24"/>
          <w:lang w:val="ru-RU"/>
        </w:rPr>
      </w:pP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Общие сведения о языке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Язык как знаковая система. Основные функции языка.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Лингвистика как наука.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Язык и культура.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Язык и речь. Культура речи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Система языка. Культура речи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Система языка, её устройство, функционирование.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Культура речи как раздел лингвистики.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Языковая норма, её основные признаки и функции.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Качества хорошей речи.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Фонетика. Орфоэпия. Орфоэпические нормы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Лексикология и фразеология. Лексические нормы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3D455B">
        <w:rPr>
          <w:rFonts w:ascii="Times New Roman" w:hAnsi="Times New Roman" w:cs="Times New Roman"/>
          <w:color w:val="000000"/>
          <w:sz w:val="24"/>
          <w:szCs w:val="24"/>
          <w:lang w:val="ru-RU"/>
        </w:rPr>
        <w:t xml:space="preserve"> Особенности употребления.</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lastRenderedPageBreak/>
        <w:t>Фразеология русского языка (повторение, обобщение). Крылатые слова.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Морфемика и словообразование. Словообразовательные нормы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Морфология. Морфологические нормы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3D455B">
        <w:rPr>
          <w:rFonts w:ascii="Times New Roman" w:hAnsi="Times New Roman" w:cs="Times New Roman"/>
          <w:b/>
          <w:color w:val="000000"/>
          <w:sz w:val="24"/>
          <w:szCs w:val="24"/>
          <w:lang w:val="ru-RU"/>
        </w:rPr>
        <w:t>себя</w:t>
      </w:r>
      <w:r w:rsidRPr="003D455B">
        <w:rPr>
          <w:rFonts w:ascii="Times New Roman" w:hAnsi="Times New Roman" w:cs="Times New Roman"/>
          <w:color w:val="000000"/>
          <w:sz w:val="24"/>
          <w:szCs w:val="24"/>
          <w:lang w:val="ru-RU"/>
        </w:rPr>
        <w:t>.</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Орфография. Основные правила орфографии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pacing w:val="-3"/>
          <w:sz w:val="24"/>
          <w:szCs w:val="24"/>
          <w:lang w:val="ru-RU"/>
        </w:rPr>
        <w:t>Орфографические правила. Правописание гласных и согласных в корне.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Употребление разделительных ъ и ь.</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Правописание приставок. Буквы ы – и после приставок.</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Правописание суффиксов.</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Правописание н и нн в словах различных частей речи.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Правописание не и ни.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Слитное, дефисное и раздельное написание слов.</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Речь. Речевое общение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Текст. Информационно-смысловая переработка текста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Текст, его основные признаки (повторение, обобщение).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План. Тезисы. Конспект. Реферат. Аннотация. Отзыв. Рецензия.</w:t>
      </w:r>
    </w:p>
    <w:p w:rsidR="00B667FD" w:rsidRPr="003D455B" w:rsidRDefault="00B667FD">
      <w:pPr>
        <w:spacing w:after="0" w:line="264" w:lineRule="auto"/>
        <w:ind w:left="120"/>
        <w:jc w:val="both"/>
        <w:rPr>
          <w:rFonts w:ascii="Times New Roman" w:hAnsi="Times New Roman" w:cs="Times New Roman"/>
          <w:sz w:val="24"/>
          <w:szCs w:val="24"/>
          <w:lang w:val="ru-RU"/>
        </w:rPr>
      </w:pPr>
    </w:p>
    <w:p w:rsidR="00B667FD" w:rsidRPr="003D455B" w:rsidRDefault="005714DF">
      <w:pPr>
        <w:spacing w:after="0" w:line="264" w:lineRule="auto"/>
        <w:ind w:left="12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11 КЛАСС</w:t>
      </w:r>
    </w:p>
    <w:p w:rsidR="00B667FD" w:rsidRPr="003D455B" w:rsidRDefault="00B667FD">
      <w:pPr>
        <w:spacing w:after="0" w:line="264" w:lineRule="auto"/>
        <w:ind w:left="120"/>
        <w:jc w:val="both"/>
        <w:rPr>
          <w:rFonts w:ascii="Times New Roman" w:hAnsi="Times New Roman" w:cs="Times New Roman"/>
          <w:sz w:val="24"/>
          <w:szCs w:val="24"/>
          <w:lang w:val="ru-RU"/>
        </w:rPr>
      </w:pP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Общие сведения о языке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Язык и речь. Культура речи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Синтаксис. Синтаксические нормы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употребления однородных членов предложения.</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употребления причастных и деепричастных оборотов.</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построения сложных предложений.</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Пунктуация. Основные правила пунктуации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Пунктуация как раздел лингвистики (повторение, обобщение). Пунктуационный анализ предложения.</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Знаки препинания и их функции. Знаки препинания между подлежащим и сказуемым.</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Знаки препинания в предложениях с однородными членами.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Знаки препинания при обособлении.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Знаки препинания в сложном предложении.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Знаки препинания в сложном предложении с разными видами связи.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Знаки препинания при передаче чужой речи.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Функциональная стилистика. Культура речи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Функциональная стилистика как раздел лингвистики. Стилистическая норма (повторение, обобщение).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lastRenderedPageBreak/>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B667FD" w:rsidRPr="003D455B" w:rsidRDefault="00B667FD">
      <w:pPr>
        <w:rPr>
          <w:rFonts w:ascii="Times New Roman" w:hAnsi="Times New Roman" w:cs="Times New Roman"/>
          <w:sz w:val="24"/>
          <w:szCs w:val="24"/>
          <w:lang w:val="ru-RU"/>
        </w:rPr>
        <w:sectPr w:rsidR="00B667FD" w:rsidRPr="003D455B" w:rsidSect="003D455B">
          <w:type w:val="continuous"/>
          <w:pgSz w:w="11906" w:h="16383"/>
          <w:pgMar w:top="720" w:right="720" w:bottom="720" w:left="720" w:header="720" w:footer="720" w:gutter="0"/>
          <w:cols w:space="720"/>
          <w:docGrid w:linePitch="299"/>
        </w:sectPr>
      </w:pPr>
    </w:p>
    <w:p w:rsidR="00B667FD" w:rsidRPr="003D455B" w:rsidRDefault="005714DF">
      <w:pPr>
        <w:spacing w:after="0" w:line="264" w:lineRule="auto"/>
        <w:ind w:left="120"/>
        <w:jc w:val="both"/>
        <w:rPr>
          <w:rFonts w:ascii="Times New Roman" w:hAnsi="Times New Roman" w:cs="Times New Roman"/>
          <w:sz w:val="24"/>
          <w:szCs w:val="24"/>
          <w:lang w:val="ru-RU"/>
        </w:rPr>
      </w:pPr>
      <w:bookmarkStart w:id="3" w:name="block-1989452"/>
      <w:bookmarkEnd w:id="2"/>
      <w:r w:rsidRPr="003D455B">
        <w:rPr>
          <w:rFonts w:ascii="Times New Roman" w:hAnsi="Times New Roman" w:cs="Times New Roman"/>
          <w:b/>
          <w:color w:val="000000"/>
          <w:sz w:val="24"/>
          <w:szCs w:val="24"/>
          <w:lang w:val="ru-RU"/>
        </w:rPr>
        <w:lastRenderedPageBreak/>
        <w:t>ПЛАНИРУЕМЫЕ РЕЗУЛЬТАТЫ ОСВОЕНИЯ ПРОГРАММЫ ПО РУССКОМУ ЯЗЫКУ НА УРОВНЕ СРЕДНЕГО ОБЩЕГО ОБРАЗОВАНИЯ</w:t>
      </w:r>
    </w:p>
    <w:p w:rsidR="00B667FD" w:rsidRPr="003D455B" w:rsidRDefault="00B667FD">
      <w:pPr>
        <w:spacing w:after="0" w:line="264" w:lineRule="auto"/>
        <w:ind w:left="120"/>
        <w:jc w:val="both"/>
        <w:rPr>
          <w:rFonts w:ascii="Times New Roman" w:hAnsi="Times New Roman" w:cs="Times New Roman"/>
          <w:sz w:val="24"/>
          <w:szCs w:val="24"/>
          <w:lang w:val="ru-RU"/>
        </w:rPr>
      </w:pP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B667FD" w:rsidRPr="003D455B" w:rsidRDefault="005714DF">
      <w:pPr>
        <w:spacing w:after="0" w:line="264" w:lineRule="auto"/>
        <w:ind w:firstLine="600"/>
        <w:jc w:val="both"/>
        <w:rPr>
          <w:rFonts w:ascii="Times New Roman" w:hAnsi="Times New Roman" w:cs="Times New Roman"/>
          <w:sz w:val="24"/>
          <w:szCs w:val="24"/>
        </w:rPr>
      </w:pPr>
      <w:r w:rsidRPr="003D455B">
        <w:rPr>
          <w:rFonts w:ascii="Times New Roman" w:hAnsi="Times New Roman" w:cs="Times New Roman"/>
          <w:b/>
          <w:color w:val="000000"/>
          <w:sz w:val="24"/>
          <w:szCs w:val="24"/>
        </w:rPr>
        <w:t>1) гражданского воспитания:</w:t>
      </w:r>
    </w:p>
    <w:p w:rsidR="00B667FD" w:rsidRPr="003D455B" w:rsidRDefault="005714DF">
      <w:pPr>
        <w:numPr>
          <w:ilvl w:val="0"/>
          <w:numId w:val="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w:t>
      </w:r>
      <w:r w:rsidRPr="003D455B">
        <w:rPr>
          <w:rFonts w:ascii="Times New Roman" w:hAnsi="Times New Roman" w:cs="Times New Roman"/>
          <w:color w:val="000000"/>
          <w:spacing w:val="-3"/>
          <w:sz w:val="24"/>
          <w:szCs w:val="24"/>
          <w:lang w:val="ru-RU"/>
        </w:rPr>
        <w:t>формированность гражданской позиции обучающегося как активного и ответственного члена российского общества;</w:t>
      </w:r>
    </w:p>
    <w:p w:rsidR="00B667FD" w:rsidRPr="003D455B" w:rsidRDefault="005714DF">
      <w:pPr>
        <w:numPr>
          <w:ilvl w:val="0"/>
          <w:numId w:val="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B667FD" w:rsidRPr="003D455B" w:rsidRDefault="005714DF">
      <w:pPr>
        <w:numPr>
          <w:ilvl w:val="0"/>
          <w:numId w:val="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B667FD" w:rsidRPr="003D455B" w:rsidRDefault="005714DF">
      <w:pPr>
        <w:numPr>
          <w:ilvl w:val="0"/>
          <w:numId w:val="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667FD" w:rsidRPr="003D455B" w:rsidRDefault="005714DF">
      <w:pPr>
        <w:numPr>
          <w:ilvl w:val="0"/>
          <w:numId w:val="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667FD" w:rsidRPr="003D455B" w:rsidRDefault="005714DF">
      <w:pPr>
        <w:numPr>
          <w:ilvl w:val="0"/>
          <w:numId w:val="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B667FD" w:rsidRPr="003D455B" w:rsidRDefault="005714DF">
      <w:pPr>
        <w:numPr>
          <w:ilvl w:val="0"/>
          <w:numId w:val="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готовность к гуманитарной и волонтёрской деятельности.</w:t>
      </w:r>
    </w:p>
    <w:p w:rsidR="00B667FD" w:rsidRPr="003D455B" w:rsidRDefault="005714DF">
      <w:pPr>
        <w:spacing w:after="0" w:line="264" w:lineRule="auto"/>
        <w:ind w:firstLine="600"/>
        <w:jc w:val="both"/>
        <w:rPr>
          <w:rFonts w:ascii="Times New Roman" w:hAnsi="Times New Roman" w:cs="Times New Roman"/>
          <w:sz w:val="24"/>
          <w:szCs w:val="24"/>
        </w:rPr>
      </w:pPr>
      <w:r w:rsidRPr="003D455B">
        <w:rPr>
          <w:rFonts w:ascii="Times New Roman" w:hAnsi="Times New Roman" w:cs="Times New Roman"/>
          <w:b/>
          <w:color w:val="000000"/>
          <w:sz w:val="24"/>
          <w:szCs w:val="24"/>
        </w:rPr>
        <w:t>2) патриотического воспитания:</w:t>
      </w:r>
    </w:p>
    <w:p w:rsidR="00B667FD" w:rsidRPr="003D455B" w:rsidRDefault="005714DF">
      <w:pPr>
        <w:numPr>
          <w:ilvl w:val="0"/>
          <w:numId w:val="3"/>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667FD" w:rsidRPr="003D455B" w:rsidRDefault="005714DF">
      <w:pPr>
        <w:numPr>
          <w:ilvl w:val="0"/>
          <w:numId w:val="3"/>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B667FD" w:rsidRPr="003D455B" w:rsidRDefault="005714DF">
      <w:pPr>
        <w:numPr>
          <w:ilvl w:val="0"/>
          <w:numId w:val="3"/>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идейная убеждённость, готовность к служению Отечеству и его защите, ответственность за его судьбу.</w:t>
      </w:r>
    </w:p>
    <w:p w:rsidR="00B667FD" w:rsidRPr="003D455B" w:rsidRDefault="005714DF">
      <w:pPr>
        <w:spacing w:after="0" w:line="264" w:lineRule="auto"/>
        <w:ind w:firstLine="600"/>
        <w:jc w:val="both"/>
        <w:rPr>
          <w:rFonts w:ascii="Times New Roman" w:hAnsi="Times New Roman" w:cs="Times New Roman"/>
          <w:sz w:val="24"/>
          <w:szCs w:val="24"/>
        </w:rPr>
      </w:pPr>
      <w:r w:rsidRPr="003D455B">
        <w:rPr>
          <w:rFonts w:ascii="Times New Roman" w:hAnsi="Times New Roman" w:cs="Times New Roman"/>
          <w:b/>
          <w:color w:val="000000"/>
          <w:sz w:val="24"/>
          <w:szCs w:val="24"/>
        </w:rPr>
        <w:t>3) духовно-нравственного воспитания:</w:t>
      </w:r>
    </w:p>
    <w:p w:rsidR="00B667FD" w:rsidRPr="003D455B" w:rsidRDefault="005714DF">
      <w:pPr>
        <w:numPr>
          <w:ilvl w:val="0"/>
          <w:numId w:val="4"/>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осознание духовных ценностей российского народа;</w:t>
      </w:r>
    </w:p>
    <w:p w:rsidR="00B667FD" w:rsidRPr="003D455B" w:rsidRDefault="005714DF">
      <w:pPr>
        <w:numPr>
          <w:ilvl w:val="0"/>
          <w:numId w:val="4"/>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сформированность нравственного сознания, норм этичного поведения;</w:t>
      </w:r>
    </w:p>
    <w:p w:rsidR="00B667FD" w:rsidRPr="003D455B" w:rsidRDefault="005714DF">
      <w:pPr>
        <w:numPr>
          <w:ilvl w:val="0"/>
          <w:numId w:val="4"/>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B667FD" w:rsidRPr="003D455B" w:rsidRDefault="005714DF">
      <w:pPr>
        <w:numPr>
          <w:ilvl w:val="0"/>
          <w:numId w:val="4"/>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осознание личного вклада в построение устойчивого будущего;</w:t>
      </w:r>
    </w:p>
    <w:p w:rsidR="00B667FD" w:rsidRPr="003D455B" w:rsidRDefault="005714DF">
      <w:pPr>
        <w:numPr>
          <w:ilvl w:val="0"/>
          <w:numId w:val="4"/>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667FD" w:rsidRPr="003D455B" w:rsidRDefault="005714DF">
      <w:pPr>
        <w:spacing w:after="0" w:line="264" w:lineRule="auto"/>
        <w:ind w:firstLine="600"/>
        <w:jc w:val="both"/>
        <w:rPr>
          <w:rFonts w:ascii="Times New Roman" w:hAnsi="Times New Roman" w:cs="Times New Roman"/>
          <w:sz w:val="24"/>
          <w:szCs w:val="24"/>
        </w:rPr>
      </w:pPr>
      <w:r w:rsidRPr="003D455B">
        <w:rPr>
          <w:rFonts w:ascii="Times New Roman" w:hAnsi="Times New Roman" w:cs="Times New Roman"/>
          <w:b/>
          <w:color w:val="000000"/>
          <w:sz w:val="24"/>
          <w:szCs w:val="24"/>
        </w:rPr>
        <w:t>4) эстетического воспитания:</w:t>
      </w:r>
    </w:p>
    <w:p w:rsidR="00B667FD" w:rsidRPr="003D455B" w:rsidRDefault="005714DF">
      <w:pPr>
        <w:numPr>
          <w:ilvl w:val="0"/>
          <w:numId w:val="5"/>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B667FD" w:rsidRPr="003D455B" w:rsidRDefault="005714DF">
      <w:pPr>
        <w:numPr>
          <w:ilvl w:val="0"/>
          <w:numId w:val="5"/>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667FD" w:rsidRPr="003D455B" w:rsidRDefault="005714DF">
      <w:pPr>
        <w:numPr>
          <w:ilvl w:val="0"/>
          <w:numId w:val="5"/>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B667FD" w:rsidRPr="003D455B" w:rsidRDefault="005714DF">
      <w:pPr>
        <w:numPr>
          <w:ilvl w:val="0"/>
          <w:numId w:val="5"/>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B667FD" w:rsidRPr="003D455B" w:rsidRDefault="005714DF">
      <w:pPr>
        <w:spacing w:after="0" w:line="264" w:lineRule="auto"/>
        <w:ind w:firstLine="600"/>
        <w:jc w:val="both"/>
        <w:rPr>
          <w:rFonts w:ascii="Times New Roman" w:hAnsi="Times New Roman" w:cs="Times New Roman"/>
          <w:sz w:val="24"/>
          <w:szCs w:val="24"/>
        </w:rPr>
      </w:pPr>
      <w:r w:rsidRPr="003D455B">
        <w:rPr>
          <w:rFonts w:ascii="Times New Roman" w:hAnsi="Times New Roman" w:cs="Times New Roman"/>
          <w:b/>
          <w:color w:val="000000"/>
          <w:sz w:val="24"/>
          <w:szCs w:val="24"/>
        </w:rPr>
        <w:t>5) физического воспитания:</w:t>
      </w:r>
    </w:p>
    <w:p w:rsidR="00B667FD" w:rsidRPr="003D455B" w:rsidRDefault="005714DF">
      <w:pPr>
        <w:numPr>
          <w:ilvl w:val="0"/>
          <w:numId w:val="6"/>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B667FD" w:rsidRPr="003D455B" w:rsidRDefault="005714DF">
      <w:pPr>
        <w:numPr>
          <w:ilvl w:val="0"/>
          <w:numId w:val="6"/>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B667FD" w:rsidRPr="003D455B" w:rsidRDefault="005714DF">
      <w:pPr>
        <w:numPr>
          <w:ilvl w:val="0"/>
          <w:numId w:val="6"/>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B667FD" w:rsidRPr="003D455B" w:rsidRDefault="005714DF">
      <w:pPr>
        <w:spacing w:after="0" w:line="264" w:lineRule="auto"/>
        <w:ind w:firstLine="600"/>
        <w:jc w:val="both"/>
        <w:rPr>
          <w:rFonts w:ascii="Times New Roman" w:hAnsi="Times New Roman" w:cs="Times New Roman"/>
          <w:sz w:val="24"/>
          <w:szCs w:val="24"/>
        </w:rPr>
      </w:pPr>
      <w:r w:rsidRPr="003D455B">
        <w:rPr>
          <w:rFonts w:ascii="Times New Roman" w:hAnsi="Times New Roman" w:cs="Times New Roman"/>
          <w:b/>
          <w:color w:val="000000"/>
          <w:sz w:val="24"/>
          <w:szCs w:val="24"/>
        </w:rPr>
        <w:t>6) трудового воспитания:</w:t>
      </w:r>
    </w:p>
    <w:p w:rsidR="00B667FD" w:rsidRPr="003D455B" w:rsidRDefault="005714DF">
      <w:pPr>
        <w:numPr>
          <w:ilvl w:val="0"/>
          <w:numId w:val="7"/>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готовность к труду, осознание ценности мастерства, трудолюбие;</w:t>
      </w:r>
    </w:p>
    <w:p w:rsidR="00B667FD" w:rsidRPr="003D455B" w:rsidRDefault="005714DF">
      <w:pPr>
        <w:numPr>
          <w:ilvl w:val="0"/>
          <w:numId w:val="7"/>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B667FD" w:rsidRPr="003D455B" w:rsidRDefault="005714DF">
      <w:pPr>
        <w:numPr>
          <w:ilvl w:val="0"/>
          <w:numId w:val="7"/>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B667FD" w:rsidRPr="003D455B" w:rsidRDefault="005714DF">
      <w:pPr>
        <w:numPr>
          <w:ilvl w:val="0"/>
          <w:numId w:val="7"/>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B667FD" w:rsidRPr="003D455B" w:rsidRDefault="005714DF">
      <w:pPr>
        <w:spacing w:after="0" w:line="264" w:lineRule="auto"/>
        <w:ind w:firstLine="600"/>
        <w:jc w:val="both"/>
        <w:rPr>
          <w:rFonts w:ascii="Times New Roman" w:hAnsi="Times New Roman" w:cs="Times New Roman"/>
          <w:sz w:val="24"/>
          <w:szCs w:val="24"/>
        </w:rPr>
      </w:pPr>
      <w:r w:rsidRPr="003D455B">
        <w:rPr>
          <w:rFonts w:ascii="Times New Roman" w:hAnsi="Times New Roman" w:cs="Times New Roman"/>
          <w:b/>
          <w:color w:val="000000"/>
          <w:sz w:val="24"/>
          <w:szCs w:val="24"/>
        </w:rPr>
        <w:t>7) экологического воспитания:</w:t>
      </w:r>
    </w:p>
    <w:p w:rsidR="00B667FD" w:rsidRPr="003D455B" w:rsidRDefault="005714DF">
      <w:pPr>
        <w:numPr>
          <w:ilvl w:val="0"/>
          <w:numId w:val="8"/>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667FD" w:rsidRPr="003D455B" w:rsidRDefault="005714DF">
      <w:pPr>
        <w:numPr>
          <w:ilvl w:val="0"/>
          <w:numId w:val="8"/>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B667FD" w:rsidRPr="003D455B" w:rsidRDefault="005714DF">
      <w:pPr>
        <w:numPr>
          <w:ilvl w:val="0"/>
          <w:numId w:val="8"/>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lastRenderedPageBreak/>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667FD" w:rsidRPr="003D455B" w:rsidRDefault="005714DF">
      <w:pPr>
        <w:numPr>
          <w:ilvl w:val="0"/>
          <w:numId w:val="8"/>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расширение опыта деятельности экологической направленности.</w:t>
      </w:r>
    </w:p>
    <w:p w:rsidR="00B667FD" w:rsidRPr="003D455B" w:rsidRDefault="005714DF">
      <w:pPr>
        <w:spacing w:after="0" w:line="264" w:lineRule="auto"/>
        <w:ind w:firstLine="600"/>
        <w:jc w:val="both"/>
        <w:rPr>
          <w:rFonts w:ascii="Times New Roman" w:hAnsi="Times New Roman" w:cs="Times New Roman"/>
          <w:sz w:val="24"/>
          <w:szCs w:val="24"/>
        </w:rPr>
      </w:pPr>
      <w:r w:rsidRPr="003D455B">
        <w:rPr>
          <w:rFonts w:ascii="Times New Roman" w:hAnsi="Times New Roman" w:cs="Times New Roman"/>
          <w:b/>
          <w:color w:val="000000"/>
          <w:sz w:val="24"/>
          <w:szCs w:val="24"/>
        </w:rPr>
        <w:t>8) ценности научного познания:</w:t>
      </w:r>
    </w:p>
    <w:p w:rsidR="00B667FD" w:rsidRPr="003D455B" w:rsidRDefault="005714DF">
      <w:pPr>
        <w:numPr>
          <w:ilvl w:val="0"/>
          <w:numId w:val="9"/>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667FD" w:rsidRPr="003D455B" w:rsidRDefault="005714DF">
      <w:pPr>
        <w:numPr>
          <w:ilvl w:val="0"/>
          <w:numId w:val="9"/>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B667FD" w:rsidRPr="003D455B" w:rsidRDefault="005714DF">
      <w:pPr>
        <w:numPr>
          <w:ilvl w:val="0"/>
          <w:numId w:val="9"/>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B667FD" w:rsidRPr="003D455B" w:rsidRDefault="005714DF">
      <w:pPr>
        <w:numPr>
          <w:ilvl w:val="0"/>
          <w:numId w:val="10"/>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B667FD" w:rsidRPr="003D455B" w:rsidRDefault="005714DF">
      <w:pPr>
        <w:numPr>
          <w:ilvl w:val="0"/>
          <w:numId w:val="10"/>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B667FD" w:rsidRPr="003D455B" w:rsidRDefault="005714DF">
      <w:pPr>
        <w:numPr>
          <w:ilvl w:val="0"/>
          <w:numId w:val="10"/>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667FD" w:rsidRPr="003D455B" w:rsidRDefault="005714DF">
      <w:pPr>
        <w:numPr>
          <w:ilvl w:val="0"/>
          <w:numId w:val="10"/>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B667FD" w:rsidRPr="003D455B" w:rsidRDefault="005714DF">
      <w:pPr>
        <w:numPr>
          <w:ilvl w:val="0"/>
          <w:numId w:val="10"/>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У обучающегося будут сформированы следующие </w:t>
      </w:r>
      <w:r w:rsidRPr="003D455B">
        <w:rPr>
          <w:rFonts w:ascii="Times New Roman" w:hAnsi="Times New Roman" w:cs="Times New Roman"/>
          <w:b/>
          <w:color w:val="000000"/>
          <w:sz w:val="24"/>
          <w:szCs w:val="24"/>
          <w:lang w:val="ru-RU"/>
        </w:rPr>
        <w:t>базовые логические действия</w:t>
      </w:r>
      <w:r w:rsidRPr="003D455B">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B667FD" w:rsidRPr="003D455B" w:rsidRDefault="005714DF">
      <w:pPr>
        <w:numPr>
          <w:ilvl w:val="0"/>
          <w:numId w:val="11"/>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B667FD" w:rsidRPr="003D455B" w:rsidRDefault="005714DF">
      <w:pPr>
        <w:numPr>
          <w:ilvl w:val="0"/>
          <w:numId w:val="11"/>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B667FD" w:rsidRPr="003D455B" w:rsidRDefault="005714DF">
      <w:pPr>
        <w:numPr>
          <w:ilvl w:val="0"/>
          <w:numId w:val="11"/>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B667FD" w:rsidRPr="003D455B" w:rsidRDefault="005714DF">
      <w:pPr>
        <w:numPr>
          <w:ilvl w:val="0"/>
          <w:numId w:val="11"/>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выявлять закономерности и противоречия языковых явлений, данных в наблюдении;</w:t>
      </w:r>
    </w:p>
    <w:p w:rsidR="00B667FD" w:rsidRPr="003D455B" w:rsidRDefault="005714DF">
      <w:pPr>
        <w:numPr>
          <w:ilvl w:val="0"/>
          <w:numId w:val="11"/>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B667FD" w:rsidRPr="003D455B" w:rsidRDefault="005714DF">
      <w:pPr>
        <w:numPr>
          <w:ilvl w:val="0"/>
          <w:numId w:val="11"/>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вносить коррективы в деятельность, оценивать риски и соответствие результатов целям;</w:t>
      </w:r>
    </w:p>
    <w:p w:rsidR="00B667FD" w:rsidRPr="003D455B" w:rsidRDefault="005714DF">
      <w:pPr>
        <w:numPr>
          <w:ilvl w:val="0"/>
          <w:numId w:val="11"/>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B667FD" w:rsidRPr="003D455B" w:rsidRDefault="005714DF">
      <w:pPr>
        <w:numPr>
          <w:ilvl w:val="0"/>
          <w:numId w:val="11"/>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lastRenderedPageBreak/>
        <w:t>развивать креативное мышление при решении жизненных проблем с учётом собственного речевого и читательского опыта.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У обучающегося будут сформированы следующие </w:t>
      </w:r>
      <w:r w:rsidRPr="003D455B">
        <w:rPr>
          <w:rFonts w:ascii="Times New Roman" w:hAnsi="Times New Roman" w:cs="Times New Roman"/>
          <w:b/>
          <w:color w:val="000000"/>
          <w:sz w:val="24"/>
          <w:szCs w:val="24"/>
          <w:lang w:val="ru-RU"/>
        </w:rPr>
        <w:t>базовые исследовательские действия</w:t>
      </w:r>
      <w:r w:rsidRPr="003D455B">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B667FD" w:rsidRPr="003D455B" w:rsidRDefault="005714DF">
      <w:pPr>
        <w:numPr>
          <w:ilvl w:val="0"/>
          <w:numId w:val="1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B667FD" w:rsidRPr="003D455B" w:rsidRDefault="005714DF">
      <w:pPr>
        <w:numPr>
          <w:ilvl w:val="0"/>
          <w:numId w:val="1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B667FD" w:rsidRPr="003D455B" w:rsidRDefault="005714DF">
      <w:pPr>
        <w:numPr>
          <w:ilvl w:val="0"/>
          <w:numId w:val="1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B667FD" w:rsidRPr="003D455B" w:rsidRDefault="005714DF">
      <w:pPr>
        <w:numPr>
          <w:ilvl w:val="0"/>
          <w:numId w:val="1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B667FD" w:rsidRPr="003D455B" w:rsidRDefault="005714DF">
      <w:pPr>
        <w:numPr>
          <w:ilvl w:val="0"/>
          <w:numId w:val="1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B667FD" w:rsidRPr="003D455B" w:rsidRDefault="005714DF">
      <w:pPr>
        <w:numPr>
          <w:ilvl w:val="0"/>
          <w:numId w:val="1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667FD" w:rsidRPr="003D455B" w:rsidRDefault="005714DF">
      <w:pPr>
        <w:numPr>
          <w:ilvl w:val="0"/>
          <w:numId w:val="1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давать оценку новым ситуациям, приобретённому опыту;</w:t>
      </w:r>
    </w:p>
    <w:p w:rsidR="00B667FD" w:rsidRPr="003D455B" w:rsidRDefault="005714DF">
      <w:pPr>
        <w:numPr>
          <w:ilvl w:val="0"/>
          <w:numId w:val="1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уметь интегрировать знания из разных предметных областей;</w:t>
      </w:r>
    </w:p>
    <w:p w:rsidR="00B667FD" w:rsidRPr="003D455B" w:rsidRDefault="005714DF">
      <w:pPr>
        <w:numPr>
          <w:ilvl w:val="0"/>
          <w:numId w:val="1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B667FD" w:rsidRPr="003D455B" w:rsidRDefault="005714DF">
      <w:pPr>
        <w:numPr>
          <w:ilvl w:val="0"/>
          <w:numId w:val="12"/>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выдвигать новые идеи, оригинальные подходы, предлагать альтернативные способы решения проблем.</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У обучающегося будут сформированы следующие </w:t>
      </w:r>
      <w:r w:rsidRPr="003D455B">
        <w:rPr>
          <w:rFonts w:ascii="Times New Roman" w:hAnsi="Times New Roman" w:cs="Times New Roman"/>
          <w:b/>
          <w:color w:val="000000"/>
          <w:sz w:val="24"/>
          <w:szCs w:val="24"/>
          <w:lang w:val="ru-RU"/>
        </w:rPr>
        <w:t>умения работать с информацией</w:t>
      </w:r>
      <w:r w:rsidRPr="003D455B">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B667FD" w:rsidRPr="003D455B" w:rsidRDefault="005714DF">
      <w:pPr>
        <w:numPr>
          <w:ilvl w:val="0"/>
          <w:numId w:val="13"/>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667FD" w:rsidRPr="003D455B" w:rsidRDefault="005714DF">
      <w:pPr>
        <w:numPr>
          <w:ilvl w:val="0"/>
          <w:numId w:val="13"/>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B667FD" w:rsidRPr="003D455B" w:rsidRDefault="005714DF">
      <w:pPr>
        <w:numPr>
          <w:ilvl w:val="0"/>
          <w:numId w:val="13"/>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B667FD" w:rsidRPr="003D455B" w:rsidRDefault="005714DF">
      <w:pPr>
        <w:numPr>
          <w:ilvl w:val="0"/>
          <w:numId w:val="13"/>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667FD" w:rsidRPr="003D455B" w:rsidRDefault="005714DF">
      <w:pPr>
        <w:numPr>
          <w:ilvl w:val="0"/>
          <w:numId w:val="13"/>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владеть навыками защиты личной информации, соблюдать требования информационной безопасности.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У обучающегося будут сформированы следующие </w:t>
      </w:r>
      <w:r w:rsidRPr="003D455B">
        <w:rPr>
          <w:rFonts w:ascii="Times New Roman" w:hAnsi="Times New Roman" w:cs="Times New Roman"/>
          <w:b/>
          <w:color w:val="000000"/>
          <w:sz w:val="24"/>
          <w:szCs w:val="24"/>
          <w:lang w:val="ru-RU"/>
        </w:rPr>
        <w:t xml:space="preserve">умения общения </w:t>
      </w:r>
      <w:r w:rsidRPr="003D455B">
        <w:rPr>
          <w:rFonts w:ascii="Times New Roman" w:hAnsi="Times New Roman" w:cs="Times New Roman"/>
          <w:color w:val="000000"/>
          <w:sz w:val="24"/>
          <w:szCs w:val="24"/>
          <w:lang w:val="ru-RU"/>
        </w:rPr>
        <w:t>как часть коммуникативных универсальных учебных действий:</w:t>
      </w:r>
    </w:p>
    <w:p w:rsidR="00B667FD" w:rsidRPr="003D455B" w:rsidRDefault="005714DF">
      <w:pPr>
        <w:numPr>
          <w:ilvl w:val="0"/>
          <w:numId w:val="14"/>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осуществлять коммуникацию во всех сферах жизни;</w:t>
      </w:r>
    </w:p>
    <w:p w:rsidR="00B667FD" w:rsidRPr="003D455B" w:rsidRDefault="005714DF">
      <w:pPr>
        <w:numPr>
          <w:ilvl w:val="0"/>
          <w:numId w:val="14"/>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B667FD" w:rsidRPr="003D455B" w:rsidRDefault="005714DF">
      <w:pPr>
        <w:numPr>
          <w:ilvl w:val="0"/>
          <w:numId w:val="14"/>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владеть различными способами общения и взаимодействия; аргументированно вести диалог;</w:t>
      </w:r>
    </w:p>
    <w:p w:rsidR="00B667FD" w:rsidRPr="003D455B" w:rsidRDefault="005714DF">
      <w:pPr>
        <w:numPr>
          <w:ilvl w:val="0"/>
          <w:numId w:val="14"/>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lastRenderedPageBreak/>
        <w:t>развёрнуто, логично и корректно с точки зрения культуры речи излагать своё мнение, строить высказывание.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У обучающегося будут сформированы следующие </w:t>
      </w:r>
      <w:r w:rsidRPr="003D455B">
        <w:rPr>
          <w:rFonts w:ascii="Times New Roman" w:hAnsi="Times New Roman" w:cs="Times New Roman"/>
          <w:b/>
          <w:color w:val="000000"/>
          <w:sz w:val="24"/>
          <w:szCs w:val="24"/>
          <w:lang w:val="ru-RU"/>
        </w:rPr>
        <w:t>умения самоорганизации</w:t>
      </w:r>
      <w:r w:rsidRPr="003D455B">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B667FD" w:rsidRPr="003D455B" w:rsidRDefault="005714DF">
      <w:pPr>
        <w:numPr>
          <w:ilvl w:val="0"/>
          <w:numId w:val="15"/>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667FD" w:rsidRPr="003D455B" w:rsidRDefault="005714DF">
      <w:pPr>
        <w:numPr>
          <w:ilvl w:val="0"/>
          <w:numId w:val="15"/>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B667FD" w:rsidRPr="003D455B" w:rsidRDefault="005714DF">
      <w:pPr>
        <w:numPr>
          <w:ilvl w:val="0"/>
          <w:numId w:val="15"/>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B667FD" w:rsidRPr="003D455B" w:rsidRDefault="005714DF">
      <w:pPr>
        <w:numPr>
          <w:ilvl w:val="0"/>
          <w:numId w:val="15"/>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делать осознанный выбор, уметь аргументировать его, брать ответственность за результаты выбора;</w:t>
      </w:r>
    </w:p>
    <w:p w:rsidR="00B667FD" w:rsidRPr="003D455B" w:rsidRDefault="005714DF">
      <w:pPr>
        <w:numPr>
          <w:ilvl w:val="0"/>
          <w:numId w:val="15"/>
        </w:numPr>
        <w:spacing w:after="0" w:line="264" w:lineRule="auto"/>
        <w:jc w:val="both"/>
        <w:rPr>
          <w:rFonts w:ascii="Times New Roman" w:hAnsi="Times New Roman" w:cs="Times New Roman"/>
          <w:sz w:val="24"/>
          <w:szCs w:val="24"/>
        </w:rPr>
      </w:pPr>
      <w:r w:rsidRPr="003D455B">
        <w:rPr>
          <w:rFonts w:ascii="Times New Roman" w:hAnsi="Times New Roman" w:cs="Times New Roman"/>
          <w:color w:val="000000"/>
          <w:sz w:val="24"/>
          <w:szCs w:val="24"/>
        </w:rPr>
        <w:t>оценивать приобретённый опыт;</w:t>
      </w:r>
    </w:p>
    <w:p w:rsidR="00B667FD" w:rsidRPr="003D455B" w:rsidRDefault="005714DF">
      <w:pPr>
        <w:numPr>
          <w:ilvl w:val="0"/>
          <w:numId w:val="15"/>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У обучающегося будут сформированы следующие </w:t>
      </w:r>
      <w:r w:rsidRPr="003D455B">
        <w:rPr>
          <w:rFonts w:ascii="Times New Roman" w:hAnsi="Times New Roman" w:cs="Times New Roman"/>
          <w:b/>
          <w:color w:val="000000"/>
          <w:sz w:val="24"/>
          <w:szCs w:val="24"/>
          <w:lang w:val="ru-RU"/>
        </w:rPr>
        <w:t>умения самоконтроля, принятия себя и других</w:t>
      </w:r>
      <w:r w:rsidRPr="003D455B">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B667FD" w:rsidRPr="003D455B" w:rsidRDefault="005714DF">
      <w:pPr>
        <w:numPr>
          <w:ilvl w:val="0"/>
          <w:numId w:val="16"/>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B667FD" w:rsidRPr="003D455B" w:rsidRDefault="005714DF">
      <w:pPr>
        <w:numPr>
          <w:ilvl w:val="0"/>
          <w:numId w:val="16"/>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B667FD" w:rsidRPr="003D455B" w:rsidRDefault="005714DF">
      <w:pPr>
        <w:numPr>
          <w:ilvl w:val="0"/>
          <w:numId w:val="16"/>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уметь оценивать риски и своевременно принимать решение по их снижению;</w:t>
      </w:r>
    </w:p>
    <w:p w:rsidR="00B667FD" w:rsidRPr="003D455B" w:rsidRDefault="005714DF">
      <w:pPr>
        <w:numPr>
          <w:ilvl w:val="0"/>
          <w:numId w:val="16"/>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принимать себя, понимая свои недостатки и достоинства;</w:t>
      </w:r>
    </w:p>
    <w:p w:rsidR="00B667FD" w:rsidRPr="003D455B" w:rsidRDefault="005714DF">
      <w:pPr>
        <w:numPr>
          <w:ilvl w:val="0"/>
          <w:numId w:val="16"/>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принимать мотивы и аргументы других людей при анализе результатов деятельности;</w:t>
      </w:r>
    </w:p>
    <w:p w:rsidR="00B667FD" w:rsidRPr="003D455B" w:rsidRDefault="005714DF">
      <w:pPr>
        <w:numPr>
          <w:ilvl w:val="0"/>
          <w:numId w:val="16"/>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признавать своё право и право других на ошибку;</w:t>
      </w:r>
    </w:p>
    <w:p w:rsidR="00B667FD" w:rsidRPr="003D455B" w:rsidRDefault="005714DF">
      <w:pPr>
        <w:numPr>
          <w:ilvl w:val="0"/>
          <w:numId w:val="16"/>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развивать способность видеть мир с позиции другого человека.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У обучающегося будут сформированы следующие </w:t>
      </w:r>
      <w:r w:rsidRPr="003D455B">
        <w:rPr>
          <w:rFonts w:ascii="Times New Roman" w:hAnsi="Times New Roman" w:cs="Times New Roman"/>
          <w:b/>
          <w:color w:val="000000"/>
          <w:sz w:val="24"/>
          <w:szCs w:val="24"/>
          <w:lang w:val="ru-RU"/>
        </w:rPr>
        <w:t>умения совместной деятельности:</w:t>
      </w:r>
    </w:p>
    <w:p w:rsidR="00B667FD" w:rsidRPr="003D455B" w:rsidRDefault="005714DF">
      <w:pPr>
        <w:numPr>
          <w:ilvl w:val="0"/>
          <w:numId w:val="17"/>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B667FD" w:rsidRPr="003D455B" w:rsidRDefault="005714DF">
      <w:pPr>
        <w:numPr>
          <w:ilvl w:val="0"/>
          <w:numId w:val="17"/>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B667FD" w:rsidRPr="003D455B" w:rsidRDefault="005714DF">
      <w:pPr>
        <w:numPr>
          <w:ilvl w:val="0"/>
          <w:numId w:val="17"/>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B667FD" w:rsidRPr="003D455B" w:rsidRDefault="005714DF">
      <w:pPr>
        <w:numPr>
          <w:ilvl w:val="0"/>
          <w:numId w:val="17"/>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B667FD" w:rsidRPr="003D455B" w:rsidRDefault="005714DF">
      <w:pPr>
        <w:numPr>
          <w:ilvl w:val="0"/>
          <w:numId w:val="17"/>
        </w:numPr>
        <w:spacing w:after="0" w:line="264" w:lineRule="auto"/>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B667FD" w:rsidRPr="003D455B" w:rsidRDefault="00B667FD">
      <w:pPr>
        <w:spacing w:after="0" w:line="264" w:lineRule="auto"/>
        <w:ind w:left="120"/>
        <w:jc w:val="both"/>
        <w:rPr>
          <w:rFonts w:ascii="Times New Roman" w:hAnsi="Times New Roman" w:cs="Times New Roman"/>
          <w:sz w:val="24"/>
          <w:szCs w:val="24"/>
          <w:lang w:val="ru-RU"/>
        </w:rPr>
      </w:pPr>
    </w:p>
    <w:p w:rsidR="00B667FD" w:rsidRPr="003D455B" w:rsidRDefault="005714DF">
      <w:pPr>
        <w:spacing w:after="0" w:line="264" w:lineRule="auto"/>
        <w:ind w:left="12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 xml:space="preserve">ПРЕДМЕТНЫЕ РЕЗУЛЬТАТЫ </w:t>
      </w:r>
    </w:p>
    <w:p w:rsidR="00B667FD" w:rsidRPr="003D455B" w:rsidRDefault="00B667FD">
      <w:pPr>
        <w:spacing w:after="0" w:line="264" w:lineRule="auto"/>
        <w:ind w:left="120"/>
        <w:jc w:val="both"/>
        <w:rPr>
          <w:rFonts w:ascii="Times New Roman" w:hAnsi="Times New Roman" w:cs="Times New Roman"/>
          <w:sz w:val="24"/>
          <w:szCs w:val="24"/>
          <w:lang w:val="ru-RU"/>
        </w:rPr>
      </w:pPr>
    </w:p>
    <w:p w:rsidR="00B667FD" w:rsidRPr="003D455B" w:rsidRDefault="005714DF">
      <w:pPr>
        <w:spacing w:after="0" w:line="264" w:lineRule="auto"/>
        <w:ind w:left="12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10 КЛАСС</w:t>
      </w:r>
    </w:p>
    <w:p w:rsidR="00B667FD" w:rsidRPr="003D455B" w:rsidRDefault="00B667FD">
      <w:pPr>
        <w:spacing w:after="0" w:line="264" w:lineRule="auto"/>
        <w:ind w:left="120"/>
        <w:jc w:val="both"/>
        <w:rPr>
          <w:rFonts w:ascii="Times New Roman" w:hAnsi="Times New Roman" w:cs="Times New Roman"/>
          <w:sz w:val="24"/>
          <w:szCs w:val="24"/>
          <w:lang w:val="ru-RU"/>
        </w:rPr>
      </w:pP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К концу обучения в 10 классе обучающийся получит следующие предметные результаты по отдельным темам программы по русскому языку:</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Общие сведения о языке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lastRenderedPageBreak/>
        <w:t>Иметь представление о языке как знаковой системе, об основных функциях языка; о лингвистике как науке.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pacing w:val="-2"/>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Язык и речь. Культура речи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Система языка. Культура речи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Иметь представление о культуре речи как разделе лингвистики.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Иметь представление о языковой норме, её видах.</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Использовать словари русского языка в учебной деятельности.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Фонетика. Орфоэпия. Орфоэпические нормы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Выполнять фонетический анализ слова.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Определять изобразительно-выразительные средства фонетики в тексте.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Использовать орфоэпический словарь.</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Лексикология и фразеология. Лексические нормы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Выполнять лексический анализ слова.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Определять изобразительно-выразительные средства лексики.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Соблюдать лексические нормы.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lastRenderedPageBreak/>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Морфемика и словообразование. Словообразовательные нормы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Выполнять морфемный и словообразовательный анализ слова.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Использовать словообразовательный словарь.</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Морфология. Морфологические нормы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Выполнять морфологический анализ слова.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Определять особенности употребления в тексте слов разных частей речи.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Соблюдать морфологические нормы.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Использовать словарь грамматических трудностей, справочники.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Орфография. Основные правила орфографии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Иметь представление о принципах и разделах русской орфографии.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Выполнять орфографический анализ слова.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Соблюдать правила орфографии.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Использовать орфографические словари.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Речь. Речевое общение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Употреблять языковые средства с учётом речевой ситуации.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Соблюдать в устной речи и на письме нормы современного русского литературного языка.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Текст. Информационно-смысловая переработка текста</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lastRenderedPageBreak/>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Выявлять логико-смысловые отношения между предложениями в тексте.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Создавать вторичные тексты (план, тезисы, конспект, реферат, аннотация, отзыв, рецензия и другие).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Корректировать текст: устранять логические, фактические, этические, грамматические и речевые ошибки.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11 КЛАСС</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К концу обучения в 11 классе обучающийся получит следующие предметные результаты по отдельным темам программы по русскому языку:</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Общие сведения о языке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Иметь представление об экологии языка, о проблемах речевой культуры в современном обществе.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Язык и речь. Культура речи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Синтаксис. Синтаксические нормы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Выполнять синтаксический анализ словосочетания, простого и сложного предложения.</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Определять изобразительно-выразительные средства синтаксиса русского языка (в рамках изученного).</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Соблюдать синтаксические нормы.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Использовать словари грамматических трудностей, справочники.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Пунктуация. Основные правила пунктуации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Иметь представление о принципах и разделах русской пунктуации.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Выполнять пунктуационный анализ предложения.</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Соблюдать правила пунктуации.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Использовать справочники по пунктуации.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Функциональная стилистика. Культура речи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Иметь представление о функциональной стилистике как разделе лингвистики.</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667FD" w:rsidRPr="003D455B" w:rsidRDefault="005714DF">
      <w:pPr>
        <w:spacing w:after="0" w:line="264" w:lineRule="auto"/>
        <w:ind w:firstLine="600"/>
        <w:jc w:val="both"/>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lastRenderedPageBreak/>
        <w:t>Применять знания о функциональных разновидностях языка в речевой практике.</w:t>
      </w:r>
    </w:p>
    <w:p w:rsidR="00B667FD" w:rsidRPr="003D455B" w:rsidRDefault="00B667FD">
      <w:pPr>
        <w:rPr>
          <w:rFonts w:ascii="Times New Roman" w:hAnsi="Times New Roman" w:cs="Times New Roman"/>
          <w:sz w:val="24"/>
          <w:szCs w:val="24"/>
          <w:lang w:val="ru-RU"/>
        </w:rPr>
        <w:sectPr w:rsidR="00B667FD" w:rsidRPr="003D455B" w:rsidSect="003D455B">
          <w:type w:val="continuous"/>
          <w:pgSz w:w="11906" w:h="16383"/>
          <w:pgMar w:top="720" w:right="720" w:bottom="720" w:left="720" w:header="720" w:footer="720" w:gutter="0"/>
          <w:cols w:space="720"/>
          <w:docGrid w:linePitch="299"/>
        </w:sectPr>
      </w:pPr>
    </w:p>
    <w:p w:rsidR="00B667FD" w:rsidRPr="003D455B" w:rsidRDefault="005714DF" w:rsidP="003D455B">
      <w:pPr>
        <w:spacing w:after="0" w:line="20" w:lineRule="atLeast"/>
        <w:ind w:left="120"/>
        <w:rPr>
          <w:rFonts w:ascii="Times New Roman" w:hAnsi="Times New Roman" w:cs="Times New Roman"/>
          <w:sz w:val="24"/>
          <w:szCs w:val="24"/>
        </w:rPr>
      </w:pPr>
      <w:bookmarkStart w:id="4" w:name="block-1989447"/>
      <w:bookmarkEnd w:id="3"/>
      <w:r w:rsidRPr="003D455B">
        <w:rPr>
          <w:rFonts w:ascii="Times New Roman" w:hAnsi="Times New Roman" w:cs="Times New Roman"/>
          <w:b/>
          <w:color w:val="000000"/>
          <w:sz w:val="24"/>
          <w:szCs w:val="24"/>
          <w:lang w:val="ru-RU"/>
        </w:rPr>
        <w:lastRenderedPageBreak/>
        <w:t xml:space="preserve"> </w:t>
      </w:r>
      <w:r w:rsidRPr="003D455B">
        <w:rPr>
          <w:rFonts w:ascii="Times New Roman" w:hAnsi="Times New Roman" w:cs="Times New Roman"/>
          <w:b/>
          <w:color w:val="000000"/>
          <w:sz w:val="24"/>
          <w:szCs w:val="24"/>
        </w:rPr>
        <w:t xml:space="preserve">ТЕМАТИЧЕСКОЕ ПЛАНИРОВАНИЕ </w:t>
      </w:r>
    </w:p>
    <w:p w:rsidR="00B667FD" w:rsidRPr="003D455B" w:rsidRDefault="005714DF" w:rsidP="003D455B">
      <w:pPr>
        <w:spacing w:after="0" w:line="20" w:lineRule="atLeast"/>
        <w:ind w:left="120"/>
        <w:rPr>
          <w:rFonts w:ascii="Times New Roman" w:hAnsi="Times New Roman" w:cs="Times New Roman"/>
          <w:sz w:val="24"/>
          <w:szCs w:val="24"/>
        </w:rPr>
      </w:pPr>
      <w:r w:rsidRPr="003D455B">
        <w:rPr>
          <w:rFonts w:ascii="Times New Roman" w:hAnsi="Times New Roman" w:cs="Times New Roman"/>
          <w:b/>
          <w:color w:val="000000"/>
          <w:sz w:val="24"/>
          <w:szCs w:val="24"/>
        </w:rPr>
        <w:t xml:space="preserve"> 10 КЛАСС </w:t>
      </w:r>
    </w:p>
    <w:tbl>
      <w:tblPr>
        <w:tblW w:w="1526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95"/>
        <w:gridCol w:w="6576"/>
        <w:gridCol w:w="142"/>
        <w:gridCol w:w="1134"/>
        <w:gridCol w:w="233"/>
        <w:gridCol w:w="901"/>
        <w:gridCol w:w="142"/>
        <w:gridCol w:w="142"/>
        <w:gridCol w:w="725"/>
        <w:gridCol w:w="4378"/>
      </w:tblGrid>
      <w:tr w:rsidR="00B667FD" w:rsidRPr="003D455B" w:rsidTr="003D455B">
        <w:trPr>
          <w:trHeight w:val="144"/>
          <w:tblCellSpacing w:w="20" w:type="nil"/>
        </w:trPr>
        <w:tc>
          <w:tcPr>
            <w:tcW w:w="895" w:type="dxa"/>
            <w:vMerge w:val="restart"/>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 п/п </w:t>
            </w:r>
          </w:p>
          <w:p w:rsidR="00B667FD" w:rsidRPr="003D455B" w:rsidRDefault="00B667FD" w:rsidP="003D455B">
            <w:pPr>
              <w:spacing w:after="0" w:line="20" w:lineRule="atLeast"/>
              <w:ind w:left="135"/>
              <w:rPr>
                <w:rFonts w:ascii="Times New Roman" w:hAnsi="Times New Roman" w:cs="Times New Roman"/>
                <w:sz w:val="24"/>
                <w:szCs w:val="24"/>
              </w:rPr>
            </w:pPr>
          </w:p>
        </w:tc>
        <w:tc>
          <w:tcPr>
            <w:tcW w:w="6718" w:type="dxa"/>
            <w:gridSpan w:val="2"/>
            <w:vMerge w:val="restart"/>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Наименование разделов и тем программы </w:t>
            </w:r>
          </w:p>
          <w:p w:rsidR="00B667FD" w:rsidRPr="003D455B" w:rsidRDefault="00B667FD" w:rsidP="003D455B">
            <w:pPr>
              <w:spacing w:after="0" w:line="20" w:lineRule="atLeast"/>
              <w:ind w:left="135"/>
              <w:rPr>
                <w:rFonts w:ascii="Times New Roman" w:hAnsi="Times New Roman" w:cs="Times New Roman"/>
                <w:sz w:val="24"/>
                <w:szCs w:val="24"/>
              </w:rPr>
            </w:pPr>
          </w:p>
        </w:tc>
        <w:tc>
          <w:tcPr>
            <w:tcW w:w="3277" w:type="dxa"/>
            <w:gridSpan w:val="6"/>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b/>
                <w:color w:val="000000"/>
                <w:sz w:val="24"/>
                <w:szCs w:val="24"/>
              </w:rPr>
              <w:t>Количество часов</w:t>
            </w:r>
          </w:p>
        </w:tc>
        <w:tc>
          <w:tcPr>
            <w:tcW w:w="4378" w:type="dxa"/>
            <w:vMerge w:val="restart"/>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Электронные (цифровые) образовательные ресурсы </w:t>
            </w:r>
          </w:p>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vMerge/>
            <w:tcBorders>
              <w:top w:val="nil"/>
            </w:tcBorders>
            <w:tcMar>
              <w:top w:w="50" w:type="dxa"/>
              <w:left w:w="100" w:type="dxa"/>
            </w:tcMar>
          </w:tcPr>
          <w:p w:rsidR="00B667FD" w:rsidRPr="003D455B" w:rsidRDefault="00B667FD" w:rsidP="003D455B">
            <w:pPr>
              <w:spacing w:after="0" w:line="20" w:lineRule="atLeast"/>
              <w:rPr>
                <w:rFonts w:ascii="Times New Roman" w:hAnsi="Times New Roman" w:cs="Times New Roman"/>
                <w:sz w:val="24"/>
                <w:szCs w:val="24"/>
              </w:rPr>
            </w:pPr>
          </w:p>
        </w:tc>
        <w:tc>
          <w:tcPr>
            <w:tcW w:w="6718" w:type="dxa"/>
            <w:gridSpan w:val="2"/>
            <w:vMerge/>
            <w:tcBorders>
              <w:top w:val="nil"/>
            </w:tcBorders>
            <w:tcMar>
              <w:top w:w="50" w:type="dxa"/>
              <w:left w:w="100" w:type="dxa"/>
            </w:tcMar>
          </w:tcPr>
          <w:p w:rsidR="00B667FD" w:rsidRPr="003D455B" w:rsidRDefault="00B667FD" w:rsidP="003D455B">
            <w:pPr>
              <w:spacing w:after="0" w:line="20" w:lineRule="atLeast"/>
              <w:rPr>
                <w:rFonts w:ascii="Times New Roman" w:hAnsi="Times New Roman" w:cs="Times New Roman"/>
                <w:sz w:val="24"/>
                <w:szCs w:val="24"/>
              </w:rPr>
            </w:pPr>
          </w:p>
        </w:tc>
        <w:tc>
          <w:tcPr>
            <w:tcW w:w="1134"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0"/>
                <w:szCs w:val="20"/>
              </w:rPr>
            </w:pPr>
            <w:r w:rsidRPr="003D455B">
              <w:rPr>
                <w:rFonts w:ascii="Times New Roman" w:hAnsi="Times New Roman" w:cs="Times New Roman"/>
                <w:b/>
                <w:color w:val="000000"/>
                <w:sz w:val="20"/>
                <w:szCs w:val="20"/>
              </w:rPr>
              <w:t xml:space="preserve">Всего </w:t>
            </w:r>
          </w:p>
          <w:p w:rsidR="00B667FD" w:rsidRPr="003D455B" w:rsidRDefault="00B667FD" w:rsidP="003D455B">
            <w:pPr>
              <w:spacing w:after="0" w:line="20" w:lineRule="atLeast"/>
              <w:ind w:left="135"/>
              <w:rPr>
                <w:rFonts w:ascii="Times New Roman" w:hAnsi="Times New Roman" w:cs="Times New Roman"/>
                <w:sz w:val="20"/>
                <w:szCs w:val="20"/>
              </w:rPr>
            </w:pPr>
          </w:p>
        </w:tc>
        <w:tc>
          <w:tcPr>
            <w:tcW w:w="1134"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0"/>
                <w:szCs w:val="20"/>
              </w:rPr>
            </w:pPr>
            <w:r w:rsidRPr="003D455B">
              <w:rPr>
                <w:rFonts w:ascii="Times New Roman" w:hAnsi="Times New Roman" w:cs="Times New Roman"/>
                <w:b/>
                <w:color w:val="000000"/>
                <w:sz w:val="20"/>
                <w:szCs w:val="20"/>
              </w:rPr>
              <w:t xml:space="preserve">Контрольные работы </w:t>
            </w:r>
          </w:p>
          <w:p w:rsidR="00B667FD" w:rsidRPr="003D455B" w:rsidRDefault="00B667FD" w:rsidP="003D455B">
            <w:pPr>
              <w:spacing w:after="0" w:line="20" w:lineRule="atLeast"/>
              <w:ind w:left="135"/>
              <w:rPr>
                <w:rFonts w:ascii="Times New Roman" w:hAnsi="Times New Roman" w:cs="Times New Roman"/>
                <w:sz w:val="20"/>
                <w:szCs w:val="20"/>
              </w:rPr>
            </w:pPr>
          </w:p>
        </w:tc>
        <w:tc>
          <w:tcPr>
            <w:tcW w:w="1009" w:type="dxa"/>
            <w:gridSpan w:val="3"/>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0"/>
                <w:szCs w:val="20"/>
              </w:rPr>
            </w:pPr>
            <w:r w:rsidRPr="003D455B">
              <w:rPr>
                <w:rFonts w:ascii="Times New Roman" w:hAnsi="Times New Roman" w:cs="Times New Roman"/>
                <w:b/>
                <w:color w:val="000000"/>
                <w:sz w:val="20"/>
                <w:szCs w:val="20"/>
              </w:rPr>
              <w:t xml:space="preserve">Практические работы </w:t>
            </w:r>
          </w:p>
          <w:p w:rsidR="00B667FD" w:rsidRPr="003D455B" w:rsidRDefault="00B667FD" w:rsidP="003D455B">
            <w:pPr>
              <w:spacing w:after="0" w:line="20" w:lineRule="atLeast"/>
              <w:ind w:left="135"/>
              <w:rPr>
                <w:rFonts w:ascii="Times New Roman" w:hAnsi="Times New Roman" w:cs="Times New Roman"/>
                <w:sz w:val="20"/>
                <w:szCs w:val="20"/>
              </w:rPr>
            </w:pPr>
          </w:p>
        </w:tc>
        <w:tc>
          <w:tcPr>
            <w:tcW w:w="4378" w:type="dxa"/>
            <w:vMerge/>
            <w:tcBorders>
              <w:top w:val="nil"/>
            </w:tcBorders>
            <w:tcMar>
              <w:top w:w="50" w:type="dxa"/>
              <w:left w:w="100" w:type="dxa"/>
            </w:tcMar>
          </w:tcPr>
          <w:p w:rsidR="00B667FD" w:rsidRPr="003D455B" w:rsidRDefault="00B667FD" w:rsidP="003D455B">
            <w:pPr>
              <w:spacing w:after="0" w:line="20" w:lineRule="atLeast"/>
              <w:rPr>
                <w:rFonts w:ascii="Times New Roman" w:hAnsi="Times New Roman" w:cs="Times New Roman"/>
                <w:sz w:val="24"/>
                <w:szCs w:val="24"/>
              </w:rPr>
            </w:pPr>
          </w:p>
        </w:tc>
      </w:tr>
      <w:tr w:rsidR="00B667FD" w:rsidRPr="00DF784A" w:rsidTr="003D455B">
        <w:trPr>
          <w:trHeight w:val="144"/>
          <w:tblCellSpacing w:w="20" w:type="nil"/>
        </w:trPr>
        <w:tc>
          <w:tcPr>
            <w:tcW w:w="15268" w:type="dxa"/>
            <w:gridSpan w:val="10"/>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Раздел 1.</w:t>
            </w: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b/>
                <w:color w:val="000000"/>
                <w:sz w:val="24"/>
                <w:szCs w:val="24"/>
                <w:lang w:val="ru-RU"/>
              </w:rPr>
              <w:t>Общие сведения о языке</w:t>
            </w:r>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1.1</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Язык как знаковая система. Основные функции языка. </w:t>
            </w:r>
            <w:r w:rsidRPr="003D455B">
              <w:rPr>
                <w:rFonts w:ascii="Times New Roman" w:hAnsi="Times New Roman" w:cs="Times New Roman"/>
                <w:color w:val="000000"/>
                <w:sz w:val="24"/>
                <w:szCs w:val="24"/>
              </w:rPr>
              <w:t>Лингвистика как наука</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276" w:type="dxa"/>
            <w:gridSpan w:val="3"/>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867" w:type="dxa"/>
            <w:gridSpan w:val="2"/>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6">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1.2</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Язык и культура</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276" w:type="dxa"/>
            <w:gridSpan w:val="3"/>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867" w:type="dxa"/>
            <w:gridSpan w:val="2"/>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7">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1.3</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1276" w:type="dxa"/>
            <w:gridSpan w:val="3"/>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867" w:type="dxa"/>
            <w:gridSpan w:val="2"/>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8">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1.4</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Формы существования русского национального языка</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276" w:type="dxa"/>
            <w:gridSpan w:val="3"/>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867" w:type="dxa"/>
            <w:gridSpan w:val="2"/>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9">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3D455B" w:rsidTr="003D455B">
        <w:trPr>
          <w:trHeight w:val="144"/>
          <w:tblCellSpacing w:w="20" w:type="nil"/>
        </w:trPr>
        <w:tc>
          <w:tcPr>
            <w:tcW w:w="7471"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Итого по разделу</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5 </w:t>
            </w:r>
          </w:p>
        </w:tc>
        <w:tc>
          <w:tcPr>
            <w:tcW w:w="6521" w:type="dxa"/>
            <w:gridSpan w:val="6"/>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r w:rsidR="00B667FD" w:rsidRPr="003D455B" w:rsidTr="003D455B">
        <w:trPr>
          <w:trHeight w:val="144"/>
          <w:tblCellSpacing w:w="20" w:type="nil"/>
        </w:trPr>
        <w:tc>
          <w:tcPr>
            <w:tcW w:w="15268" w:type="dxa"/>
            <w:gridSpan w:val="10"/>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lang w:val="ru-RU"/>
              </w:rPr>
              <w:t>Раздел 2.</w:t>
            </w: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b/>
                <w:color w:val="000000"/>
                <w:sz w:val="24"/>
                <w:szCs w:val="24"/>
                <w:lang w:val="ru-RU"/>
              </w:rPr>
              <w:t xml:space="preserve">Язык и речь. Культура речи. </w:t>
            </w:r>
            <w:r w:rsidRPr="003D455B">
              <w:rPr>
                <w:rFonts w:ascii="Times New Roman" w:hAnsi="Times New Roman" w:cs="Times New Roman"/>
                <w:b/>
                <w:color w:val="000000"/>
                <w:sz w:val="24"/>
                <w:szCs w:val="24"/>
              </w:rPr>
              <w:t>Система языка. Культура речи</w:t>
            </w:r>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2.1</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Система языка, её устройство, функционирование</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1276" w:type="dxa"/>
            <w:gridSpan w:val="3"/>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867" w:type="dxa"/>
            <w:gridSpan w:val="2"/>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0">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2.2</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Культура речи как раздел лингвистики</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1276" w:type="dxa"/>
            <w:gridSpan w:val="3"/>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867" w:type="dxa"/>
            <w:gridSpan w:val="2"/>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1">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2.3</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Языковая норма, её основные признаки и функции. </w:t>
            </w:r>
            <w:r w:rsidRPr="003D455B">
              <w:rPr>
                <w:rFonts w:ascii="Times New Roman" w:hAnsi="Times New Roman" w:cs="Times New Roman"/>
                <w:color w:val="000000"/>
                <w:sz w:val="24"/>
                <w:szCs w:val="24"/>
              </w:rPr>
              <w:t>Виды языковых норм</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276" w:type="dxa"/>
            <w:gridSpan w:val="3"/>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867" w:type="dxa"/>
            <w:gridSpan w:val="2"/>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2">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2.4</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Качества хорошей речи</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276" w:type="dxa"/>
            <w:gridSpan w:val="3"/>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867" w:type="dxa"/>
            <w:gridSpan w:val="2"/>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3">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2.5</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Основные виды словарей (обзор)</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276" w:type="dxa"/>
            <w:gridSpan w:val="3"/>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867" w:type="dxa"/>
            <w:gridSpan w:val="2"/>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4">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3D455B" w:rsidTr="003D455B">
        <w:trPr>
          <w:trHeight w:val="144"/>
          <w:tblCellSpacing w:w="20" w:type="nil"/>
        </w:trPr>
        <w:tc>
          <w:tcPr>
            <w:tcW w:w="7471"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Итого по разделу</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5 </w:t>
            </w:r>
          </w:p>
        </w:tc>
        <w:tc>
          <w:tcPr>
            <w:tcW w:w="6521" w:type="dxa"/>
            <w:gridSpan w:val="6"/>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r w:rsidR="00B667FD" w:rsidRPr="003D455B" w:rsidTr="003D455B">
        <w:trPr>
          <w:trHeight w:val="144"/>
          <w:tblCellSpacing w:w="20" w:type="nil"/>
        </w:trPr>
        <w:tc>
          <w:tcPr>
            <w:tcW w:w="15268" w:type="dxa"/>
            <w:gridSpan w:val="10"/>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lang w:val="ru-RU"/>
              </w:rPr>
              <w:t>Раздел 3.</w:t>
            </w: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b/>
                <w:color w:val="000000"/>
                <w:sz w:val="24"/>
                <w:szCs w:val="24"/>
                <w:lang w:val="ru-RU"/>
              </w:rPr>
              <w:t xml:space="preserve">Язык и речь. Культура речи. </w:t>
            </w:r>
            <w:r w:rsidRPr="003D455B">
              <w:rPr>
                <w:rFonts w:ascii="Times New Roman" w:hAnsi="Times New Roman" w:cs="Times New Roman"/>
                <w:b/>
                <w:color w:val="000000"/>
                <w:sz w:val="24"/>
                <w:szCs w:val="24"/>
              </w:rPr>
              <w:t>Фонетика. Орфоэпия. Орфоэпические нормы</w:t>
            </w:r>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3.1</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Фонетика и орфоэпия как разделы лингвистики.(повторение, обобщение). </w:t>
            </w:r>
            <w:r w:rsidRPr="003D455B">
              <w:rPr>
                <w:rFonts w:ascii="Times New Roman" w:hAnsi="Times New Roman" w:cs="Times New Roman"/>
                <w:color w:val="000000"/>
                <w:sz w:val="24"/>
                <w:szCs w:val="24"/>
              </w:rPr>
              <w:t>Изобразительно-</w:t>
            </w:r>
            <w:r w:rsidRPr="003D455B">
              <w:rPr>
                <w:rFonts w:ascii="Times New Roman" w:hAnsi="Times New Roman" w:cs="Times New Roman"/>
                <w:color w:val="000000"/>
                <w:sz w:val="24"/>
                <w:szCs w:val="24"/>
              </w:rPr>
              <w:lastRenderedPageBreak/>
              <w:t>выразительные средства фонетики (повторение, обобщение).</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lastRenderedPageBreak/>
              <w:t xml:space="preserve"> 1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5">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lastRenderedPageBreak/>
              <w:t>3.2</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Орфоэпические (произносительные и акцентологические) нормы</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6">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3D455B" w:rsidTr="003D455B">
        <w:trPr>
          <w:trHeight w:val="144"/>
          <w:tblCellSpacing w:w="20" w:type="nil"/>
        </w:trPr>
        <w:tc>
          <w:tcPr>
            <w:tcW w:w="7471"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Итого по разделу</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3 </w:t>
            </w:r>
          </w:p>
        </w:tc>
        <w:tc>
          <w:tcPr>
            <w:tcW w:w="6521" w:type="dxa"/>
            <w:gridSpan w:val="6"/>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r w:rsidR="00B667FD" w:rsidRPr="00DF784A" w:rsidTr="003D455B">
        <w:trPr>
          <w:trHeight w:val="144"/>
          <w:tblCellSpacing w:w="20" w:type="nil"/>
        </w:trPr>
        <w:tc>
          <w:tcPr>
            <w:tcW w:w="15268" w:type="dxa"/>
            <w:gridSpan w:val="10"/>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Раздел 4.</w:t>
            </w: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b/>
                <w:color w:val="000000"/>
                <w:sz w:val="24"/>
                <w:szCs w:val="24"/>
                <w:lang w:val="ru-RU"/>
              </w:rPr>
              <w:t>Язык и речь. Культура речи. Лексикология и фразеология. Лексические нормы</w:t>
            </w:r>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4.1</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Лексикология и фразеология как разделы лингвистики (повторение, обобщение). </w:t>
            </w:r>
            <w:r w:rsidRPr="003D455B">
              <w:rPr>
                <w:rFonts w:ascii="Times New Roman" w:hAnsi="Times New Roman" w:cs="Times New Roman"/>
                <w:color w:val="000000"/>
                <w:sz w:val="24"/>
                <w:szCs w:val="24"/>
              </w:rPr>
              <w:t>Изобразительно-выразительные средства лексики (повторение, обобщение)</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2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7">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4.2</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лексические нормы современного русского литературного языка</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3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8">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4.3</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Функционально-стилистическая окраска слова</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9">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4.4</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Экспрессивно-стилистическая окраска слова</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20">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4.5</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Фразеология русского языка (повторение, обобщение). </w:t>
            </w:r>
            <w:r w:rsidRPr="003D455B">
              <w:rPr>
                <w:rFonts w:ascii="Times New Roman" w:hAnsi="Times New Roman" w:cs="Times New Roman"/>
                <w:color w:val="000000"/>
                <w:sz w:val="24"/>
                <w:szCs w:val="24"/>
              </w:rPr>
              <w:t>Крылатые слова</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21">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3D455B" w:rsidTr="003D455B">
        <w:trPr>
          <w:trHeight w:val="144"/>
          <w:tblCellSpacing w:w="20" w:type="nil"/>
        </w:trPr>
        <w:tc>
          <w:tcPr>
            <w:tcW w:w="7471"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Итого по разделу</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8 </w:t>
            </w:r>
          </w:p>
        </w:tc>
        <w:tc>
          <w:tcPr>
            <w:tcW w:w="6521" w:type="dxa"/>
            <w:gridSpan w:val="6"/>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r w:rsidR="00B667FD" w:rsidRPr="00DF784A" w:rsidTr="003D455B">
        <w:trPr>
          <w:trHeight w:val="144"/>
          <w:tblCellSpacing w:w="20" w:type="nil"/>
        </w:trPr>
        <w:tc>
          <w:tcPr>
            <w:tcW w:w="15268" w:type="dxa"/>
            <w:gridSpan w:val="10"/>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Раздел 5.</w:t>
            </w: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b/>
                <w:color w:val="000000"/>
                <w:sz w:val="24"/>
                <w:szCs w:val="24"/>
                <w:lang w:val="ru-RU"/>
              </w:rPr>
              <w:t>Язык и речь. Культура речи. Морфемика и словообразование. Словообразовательные нормы</w:t>
            </w:r>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5.1</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Морфемика и словообразование как разделы лингвистики (повторение, обобщение)</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22">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5.2</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Словообразовательные нормы</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23">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3D455B" w:rsidTr="003D455B">
        <w:trPr>
          <w:trHeight w:val="144"/>
          <w:tblCellSpacing w:w="20" w:type="nil"/>
        </w:trPr>
        <w:tc>
          <w:tcPr>
            <w:tcW w:w="7471"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Итого по разделу</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3 </w:t>
            </w:r>
          </w:p>
        </w:tc>
        <w:tc>
          <w:tcPr>
            <w:tcW w:w="6521" w:type="dxa"/>
            <w:gridSpan w:val="6"/>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r w:rsidR="00B667FD" w:rsidRPr="003D455B" w:rsidTr="003D455B">
        <w:trPr>
          <w:trHeight w:val="144"/>
          <w:tblCellSpacing w:w="20" w:type="nil"/>
        </w:trPr>
        <w:tc>
          <w:tcPr>
            <w:tcW w:w="15268" w:type="dxa"/>
            <w:gridSpan w:val="10"/>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lang w:val="ru-RU"/>
              </w:rPr>
              <w:t>Раздел 6.</w:t>
            </w: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b/>
                <w:color w:val="000000"/>
                <w:sz w:val="24"/>
                <w:szCs w:val="24"/>
                <w:lang w:val="ru-RU"/>
              </w:rPr>
              <w:t xml:space="preserve">Язык и речь. Культура речи. </w:t>
            </w:r>
            <w:r w:rsidRPr="003D455B">
              <w:rPr>
                <w:rFonts w:ascii="Times New Roman" w:hAnsi="Times New Roman" w:cs="Times New Roman"/>
                <w:b/>
                <w:color w:val="000000"/>
                <w:sz w:val="24"/>
                <w:szCs w:val="24"/>
              </w:rPr>
              <w:t>Морфология. Морфологические нормы</w:t>
            </w:r>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6.1</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Морфология как раздел лингвистики (повторение, обобщение)</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24">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6.2</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4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25">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3D455B" w:rsidTr="003D455B">
        <w:trPr>
          <w:trHeight w:val="144"/>
          <w:tblCellSpacing w:w="20" w:type="nil"/>
        </w:trPr>
        <w:tc>
          <w:tcPr>
            <w:tcW w:w="7471"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Итого по разделу</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6 </w:t>
            </w:r>
          </w:p>
        </w:tc>
        <w:tc>
          <w:tcPr>
            <w:tcW w:w="6521" w:type="dxa"/>
            <w:gridSpan w:val="6"/>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r w:rsidR="00B667FD" w:rsidRPr="003D455B" w:rsidTr="003D455B">
        <w:trPr>
          <w:trHeight w:val="144"/>
          <w:tblCellSpacing w:w="20" w:type="nil"/>
        </w:trPr>
        <w:tc>
          <w:tcPr>
            <w:tcW w:w="15268" w:type="dxa"/>
            <w:gridSpan w:val="10"/>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lang w:val="ru-RU"/>
              </w:rPr>
              <w:t>Раздел 7.</w:t>
            </w: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b/>
                <w:color w:val="000000"/>
                <w:sz w:val="24"/>
                <w:szCs w:val="24"/>
                <w:lang w:val="ru-RU"/>
              </w:rPr>
              <w:t xml:space="preserve">Язык и речь. Культура речи. </w:t>
            </w:r>
            <w:r w:rsidRPr="003D455B">
              <w:rPr>
                <w:rFonts w:ascii="Times New Roman" w:hAnsi="Times New Roman" w:cs="Times New Roman"/>
                <w:b/>
                <w:color w:val="000000"/>
                <w:sz w:val="24"/>
                <w:szCs w:val="24"/>
              </w:rPr>
              <w:t>Орфография. Основные правила орфографии</w:t>
            </w:r>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7.1</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Орфография как раздел лингвистики (повторение, обобщение)</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26">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7.2</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Правописание гласных и согласных в корне</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27">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lastRenderedPageBreak/>
              <w:t>7.3</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Употребление разделительных ъ и ь. Правописание приставок. Буквы ы — и после приставок</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28">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7.4</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Правописание суффиксов</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2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29">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7.5</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Правописание н и нн в словах различных частей речи</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30">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7.6</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Правописание не и ни</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31">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7.7</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32">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7.8</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Слитное, дефисное и раздельное написание слов</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33">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3D455B" w:rsidTr="003D455B">
        <w:trPr>
          <w:trHeight w:val="144"/>
          <w:tblCellSpacing w:w="20" w:type="nil"/>
        </w:trPr>
        <w:tc>
          <w:tcPr>
            <w:tcW w:w="7471"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Итого по разделу</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14 </w:t>
            </w:r>
          </w:p>
        </w:tc>
        <w:tc>
          <w:tcPr>
            <w:tcW w:w="6521" w:type="dxa"/>
            <w:gridSpan w:val="6"/>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r w:rsidR="00B667FD" w:rsidRPr="003D455B" w:rsidTr="003D455B">
        <w:trPr>
          <w:trHeight w:val="144"/>
          <w:tblCellSpacing w:w="20" w:type="nil"/>
        </w:trPr>
        <w:tc>
          <w:tcPr>
            <w:tcW w:w="15268" w:type="dxa"/>
            <w:gridSpan w:val="10"/>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Раздел 8.</w:t>
            </w:r>
            <w:r w:rsidRPr="003D455B">
              <w:rPr>
                <w:rFonts w:ascii="Times New Roman" w:hAnsi="Times New Roman" w:cs="Times New Roman"/>
                <w:color w:val="000000"/>
                <w:sz w:val="24"/>
                <w:szCs w:val="24"/>
              </w:rPr>
              <w:t xml:space="preserve"> </w:t>
            </w:r>
            <w:r w:rsidRPr="003D455B">
              <w:rPr>
                <w:rFonts w:ascii="Times New Roman" w:hAnsi="Times New Roman" w:cs="Times New Roman"/>
                <w:b/>
                <w:color w:val="000000"/>
                <w:sz w:val="24"/>
                <w:szCs w:val="24"/>
              </w:rPr>
              <w:t>Речь. Речевое общение</w:t>
            </w:r>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8.1</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34">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8.2</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35">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8.3</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Речевой этикет</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36">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8.4</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Публичное выступление</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2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37">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3D455B" w:rsidTr="003D455B">
        <w:trPr>
          <w:trHeight w:val="144"/>
          <w:tblCellSpacing w:w="20" w:type="nil"/>
        </w:trPr>
        <w:tc>
          <w:tcPr>
            <w:tcW w:w="7471"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Итого по разделу</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5 </w:t>
            </w:r>
          </w:p>
        </w:tc>
        <w:tc>
          <w:tcPr>
            <w:tcW w:w="6521" w:type="dxa"/>
            <w:gridSpan w:val="6"/>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r w:rsidR="00B667FD" w:rsidRPr="00DF784A" w:rsidTr="003D455B">
        <w:trPr>
          <w:trHeight w:val="144"/>
          <w:tblCellSpacing w:w="20" w:type="nil"/>
        </w:trPr>
        <w:tc>
          <w:tcPr>
            <w:tcW w:w="15268" w:type="dxa"/>
            <w:gridSpan w:val="10"/>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Раздел 9.</w:t>
            </w: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b/>
                <w:color w:val="000000"/>
                <w:sz w:val="24"/>
                <w:szCs w:val="24"/>
                <w:lang w:val="ru-RU"/>
              </w:rPr>
              <w:t>Текст. Информационно-смысловая переработка текста</w:t>
            </w:r>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9.1</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Текст, его основные признаки (повторение, обобщение)</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38">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9.2</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39">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9.3</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Информативность текста. Виды информации в тексте</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40">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9.4</w:t>
            </w:r>
          </w:p>
        </w:tc>
        <w:tc>
          <w:tcPr>
            <w:tcW w:w="657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Информационно-смысловая переработка текста. План. Тезисы.Конспект. Реферат. Аннотация. Отзыв. </w:t>
            </w:r>
            <w:r w:rsidRPr="003D455B">
              <w:rPr>
                <w:rFonts w:ascii="Times New Roman" w:hAnsi="Times New Roman" w:cs="Times New Roman"/>
                <w:color w:val="000000"/>
                <w:sz w:val="24"/>
                <w:szCs w:val="24"/>
              </w:rPr>
              <w:t>Рецензия</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3 </w:t>
            </w:r>
          </w:p>
        </w:tc>
        <w:tc>
          <w:tcPr>
            <w:tcW w:w="1418"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725"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41">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3D455B" w:rsidTr="003D455B">
        <w:trPr>
          <w:trHeight w:val="144"/>
          <w:tblCellSpacing w:w="20" w:type="nil"/>
        </w:trPr>
        <w:tc>
          <w:tcPr>
            <w:tcW w:w="7471"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Итого по разделу</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8 </w:t>
            </w:r>
          </w:p>
        </w:tc>
        <w:tc>
          <w:tcPr>
            <w:tcW w:w="6521" w:type="dxa"/>
            <w:gridSpan w:val="6"/>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r w:rsidR="00B667FD" w:rsidRPr="00DF784A" w:rsidTr="003D455B">
        <w:trPr>
          <w:trHeight w:val="144"/>
          <w:tblCellSpacing w:w="20" w:type="nil"/>
        </w:trPr>
        <w:tc>
          <w:tcPr>
            <w:tcW w:w="7471"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lastRenderedPageBreak/>
              <w:t>Повторение</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6 </w:t>
            </w:r>
          </w:p>
        </w:tc>
        <w:tc>
          <w:tcPr>
            <w:tcW w:w="23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42">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DF784A" w:rsidTr="003D455B">
        <w:trPr>
          <w:trHeight w:val="144"/>
          <w:tblCellSpacing w:w="20" w:type="nil"/>
        </w:trPr>
        <w:tc>
          <w:tcPr>
            <w:tcW w:w="7471"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Итоговый контроль</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5 </w:t>
            </w:r>
          </w:p>
        </w:tc>
        <w:tc>
          <w:tcPr>
            <w:tcW w:w="233"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5 </w:t>
            </w:r>
          </w:p>
        </w:tc>
        <w:tc>
          <w:tcPr>
            <w:tcW w:w="1910" w:type="dxa"/>
            <w:gridSpan w:val="4"/>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37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43">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bacc</w:t>
              </w:r>
            </w:hyperlink>
          </w:p>
        </w:tc>
      </w:tr>
      <w:tr w:rsidR="00B667FD" w:rsidRPr="003D455B" w:rsidTr="003D455B">
        <w:trPr>
          <w:trHeight w:val="144"/>
          <w:tblCellSpacing w:w="20" w:type="nil"/>
        </w:trPr>
        <w:tc>
          <w:tcPr>
            <w:tcW w:w="7471"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ОБЩЕЕ КОЛИЧЕСТВО ЧАСОВ ПО ПРОГРАММЕ</w:t>
            </w:r>
          </w:p>
        </w:tc>
        <w:tc>
          <w:tcPr>
            <w:tcW w:w="1276" w:type="dxa"/>
            <w:gridSpan w:val="2"/>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68 </w:t>
            </w:r>
          </w:p>
        </w:tc>
        <w:tc>
          <w:tcPr>
            <w:tcW w:w="233"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5 </w:t>
            </w:r>
          </w:p>
        </w:tc>
        <w:tc>
          <w:tcPr>
            <w:tcW w:w="1910" w:type="dxa"/>
            <w:gridSpan w:val="4"/>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0 </w:t>
            </w:r>
          </w:p>
        </w:tc>
        <w:tc>
          <w:tcPr>
            <w:tcW w:w="4378" w:type="dxa"/>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bl>
    <w:p w:rsidR="00B667FD" w:rsidRPr="003D455B" w:rsidRDefault="00B667FD" w:rsidP="003D455B">
      <w:pPr>
        <w:spacing w:after="0" w:line="20" w:lineRule="atLeast"/>
        <w:rPr>
          <w:rFonts w:ascii="Times New Roman" w:hAnsi="Times New Roman" w:cs="Times New Roman"/>
          <w:sz w:val="24"/>
          <w:szCs w:val="24"/>
        </w:rPr>
        <w:sectPr w:rsidR="00B667FD" w:rsidRPr="003D455B" w:rsidSect="003D455B">
          <w:type w:val="continuous"/>
          <w:pgSz w:w="16383" w:h="11906" w:orient="landscape"/>
          <w:pgMar w:top="720" w:right="720" w:bottom="720" w:left="720" w:header="720" w:footer="720" w:gutter="0"/>
          <w:cols w:space="720"/>
          <w:docGrid w:linePitch="299"/>
        </w:sectPr>
      </w:pPr>
    </w:p>
    <w:p w:rsidR="00B667FD" w:rsidRPr="003D455B" w:rsidRDefault="005714DF" w:rsidP="003D455B">
      <w:pPr>
        <w:spacing w:after="0" w:line="20" w:lineRule="atLeast"/>
        <w:ind w:left="120"/>
        <w:rPr>
          <w:rFonts w:ascii="Times New Roman" w:hAnsi="Times New Roman" w:cs="Times New Roman"/>
          <w:sz w:val="24"/>
          <w:szCs w:val="24"/>
        </w:rPr>
      </w:pPr>
      <w:r w:rsidRPr="003D455B">
        <w:rPr>
          <w:rFonts w:ascii="Times New Roman" w:hAnsi="Times New Roman" w:cs="Times New Roman"/>
          <w:b/>
          <w:color w:val="000000"/>
          <w:sz w:val="24"/>
          <w:szCs w:val="24"/>
        </w:rPr>
        <w:lastRenderedPageBreak/>
        <w:t xml:space="preserve"> 11 КЛАСС </w:t>
      </w:r>
    </w:p>
    <w:tbl>
      <w:tblPr>
        <w:tblW w:w="1526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18"/>
        <w:gridCol w:w="5745"/>
        <w:gridCol w:w="992"/>
        <w:gridCol w:w="1306"/>
        <w:gridCol w:w="1910"/>
        <w:gridCol w:w="4297"/>
      </w:tblGrid>
      <w:tr w:rsidR="00B667FD" w:rsidRPr="003D455B" w:rsidTr="003D455B">
        <w:trPr>
          <w:trHeight w:val="144"/>
          <w:tblCellSpacing w:w="20" w:type="nil"/>
        </w:trPr>
        <w:tc>
          <w:tcPr>
            <w:tcW w:w="1018" w:type="dxa"/>
            <w:vMerge w:val="restart"/>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 п/п </w:t>
            </w:r>
          </w:p>
          <w:p w:rsidR="00B667FD" w:rsidRPr="003D455B" w:rsidRDefault="00B667FD" w:rsidP="003D455B">
            <w:pPr>
              <w:spacing w:after="0" w:line="20" w:lineRule="atLeast"/>
              <w:ind w:left="135"/>
              <w:rPr>
                <w:rFonts w:ascii="Times New Roman" w:hAnsi="Times New Roman" w:cs="Times New Roman"/>
                <w:sz w:val="24"/>
                <w:szCs w:val="24"/>
              </w:rPr>
            </w:pPr>
          </w:p>
        </w:tc>
        <w:tc>
          <w:tcPr>
            <w:tcW w:w="5745" w:type="dxa"/>
            <w:vMerge w:val="restart"/>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Наименование разделов и тем программы </w:t>
            </w:r>
          </w:p>
          <w:p w:rsidR="00B667FD" w:rsidRPr="003D455B" w:rsidRDefault="00B667FD" w:rsidP="003D455B">
            <w:pPr>
              <w:spacing w:after="0" w:line="20" w:lineRule="atLeast"/>
              <w:ind w:left="135"/>
              <w:rPr>
                <w:rFonts w:ascii="Times New Roman" w:hAnsi="Times New Roman" w:cs="Times New Roman"/>
                <w:sz w:val="24"/>
                <w:szCs w:val="24"/>
              </w:rPr>
            </w:pPr>
          </w:p>
        </w:tc>
        <w:tc>
          <w:tcPr>
            <w:tcW w:w="4208" w:type="dxa"/>
            <w:gridSpan w:val="3"/>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b/>
                <w:color w:val="000000"/>
                <w:sz w:val="24"/>
                <w:szCs w:val="24"/>
              </w:rPr>
              <w:t>Количество часов</w:t>
            </w:r>
          </w:p>
        </w:tc>
        <w:tc>
          <w:tcPr>
            <w:tcW w:w="4297" w:type="dxa"/>
            <w:vMerge w:val="restart"/>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Электронные (цифровые) образовательные ресурсы </w:t>
            </w:r>
          </w:p>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1018" w:type="dxa"/>
            <w:vMerge/>
            <w:tcBorders>
              <w:top w:val="nil"/>
            </w:tcBorders>
            <w:tcMar>
              <w:top w:w="50" w:type="dxa"/>
              <w:left w:w="100" w:type="dxa"/>
            </w:tcMar>
          </w:tcPr>
          <w:p w:rsidR="00B667FD" w:rsidRPr="003D455B" w:rsidRDefault="00B667FD" w:rsidP="003D455B">
            <w:pPr>
              <w:spacing w:after="0" w:line="20" w:lineRule="atLeast"/>
              <w:rPr>
                <w:rFonts w:ascii="Times New Roman" w:hAnsi="Times New Roman" w:cs="Times New Roman"/>
                <w:sz w:val="24"/>
                <w:szCs w:val="24"/>
              </w:rPr>
            </w:pPr>
          </w:p>
        </w:tc>
        <w:tc>
          <w:tcPr>
            <w:tcW w:w="5745" w:type="dxa"/>
            <w:vMerge/>
            <w:tcBorders>
              <w:top w:val="nil"/>
            </w:tcBorders>
            <w:tcMar>
              <w:top w:w="50" w:type="dxa"/>
              <w:left w:w="100" w:type="dxa"/>
            </w:tcMar>
          </w:tcPr>
          <w:p w:rsidR="00B667FD" w:rsidRPr="003D455B" w:rsidRDefault="00B667FD" w:rsidP="003D455B">
            <w:pPr>
              <w:spacing w:after="0" w:line="20" w:lineRule="atLeast"/>
              <w:rPr>
                <w:rFonts w:ascii="Times New Roman" w:hAnsi="Times New Roman" w:cs="Times New Roman"/>
                <w:sz w:val="24"/>
                <w:szCs w:val="24"/>
              </w:rPr>
            </w:pPr>
          </w:p>
        </w:tc>
        <w:tc>
          <w:tcPr>
            <w:tcW w:w="992"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Всего </w:t>
            </w:r>
          </w:p>
          <w:p w:rsidR="00B667FD" w:rsidRPr="003D455B" w:rsidRDefault="00B667FD" w:rsidP="003D455B">
            <w:pPr>
              <w:spacing w:after="0" w:line="20" w:lineRule="atLeast"/>
              <w:ind w:left="135"/>
              <w:rPr>
                <w:rFonts w:ascii="Times New Roman" w:hAnsi="Times New Roman" w:cs="Times New Roman"/>
                <w:sz w:val="24"/>
                <w:szCs w:val="24"/>
              </w:rPr>
            </w:pPr>
          </w:p>
        </w:tc>
        <w:tc>
          <w:tcPr>
            <w:tcW w:w="130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Контрольные работы </w:t>
            </w:r>
          </w:p>
          <w:p w:rsidR="00B667FD" w:rsidRPr="003D455B" w:rsidRDefault="00B667FD" w:rsidP="003D455B">
            <w:pPr>
              <w:spacing w:after="0" w:line="20" w:lineRule="atLeast"/>
              <w:ind w:left="135"/>
              <w:rPr>
                <w:rFonts w:ascii="Times New Roman" w:hAnsi="Times New Roman" w:cs="Times New Roman"/>
                <w:sz w:val="24"/>
                <w:szCs w:val="24"/>
              </w:rPr>
            </w:pPr>
          </w:p>
        </w:tc>
        <w:tc>
          <w:tcPr>
            <w:tcW w:w="191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Практические работы </w:t>
            </w:r>
          </w:p>
          <w:p w:rsidR="00B667FD" w:rsidRPr="003D455B" w:rsidRDefault="00B667FD" w:rsidP="003D455B">
            <w:pPr>
              <w:spacing w:after="0" w:line="20" w:lineRule="atLeast"/>
              <w:ind w:left="135"/>
              <w:rPr>
                <w:rFonts w:ascii="Times New Roman" w:hAnsi="Times New Roman" w:cs="Times New Roman"/>
                <w:sz w:val="24"/>
                <w:szCs w:val="24"/>
              </w:rPr>
            </w:pPr>
          </w:p>
        </w:tc>
        <w:tc>
          <w:tcPr>
            <w:tcW w:w="4297" w:type="dxa"/>
            <w:vMerge/>
            <w:tcBorders>
              <w:top w:val="nil"/>
            </w:tcBorders>
            <w:tcMar>
              <w:top w:w="50" w:type="dxa"/>
              <w:left w:w="100" w:type="dxa"/>
            </w:tcMar>
          </w:tcPr>
          <w:p w:rsidR="00B667FD" w:rsidRPr="003D455B" w:rsidRDefault="00B667FD" w:rsidP="003D455B">
            <w:pPr>
              <w:spacing w:after="0" w:line="20" w:lineRule="atLeast"/>
              <w:rPr>
                <w:rFonts w:ascii="Times New Roman" w:hAnsi="Times New Roman" w:cs="Times New Roman"/>
                <w:sz w:val="24"/>
                <w:szCs w:val="24"/>
              </w:rPr>
            </w:pPr>
          </w:p>
        </w:tc>
      </w:tr>
      <w:tr w:rsidR="00B667FD" w:rsidRPr="00DF784A" w:rsidTr="003D455B">
        <w:trPr>
          <w:trHeight w:val="144"/>
          <w:tblCellSpacing w:w="20" w:type="nil"/>
        </w:trPr>
        <w:tc>
          <w:tcPr>
            <w:tcW w:w="15268" w:type="dxa"/>
            <w:gridSpan w:val="6"/>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Раздел 1.</w:t>
            </w: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b/>
                <w:color w:val="000000"/>
                <w:sz w:val="24"/>
                <w:szCs w:val="24"/>
                <w:lang w:val="ru-RU"/>
              </w:rPr>
              <w:t>Общие сведения о языке</w:t>
            </w:r>
          </w:p>
        </w:tc>
      </w:tr>
      <w:tr w:rsidR="00B667FD" w:rsidRPr="00DF784A"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1.1</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Культура речи в экологическом аспекте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44">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3D455B" w:rsidTr="003D455B">
        <w:trPr>
          <w:trHeight w:val="144"/>
          <w:tblCellSpacing w:w="20" w:type="nil"/>
        </w:trPr>
        <w:tc>
          <w:tcPr>
            <w:tcW w:w="6763"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2 </w:t>
            </w:r>
          </w:p>
        </w:tc>
        <w:tc>
          <w:tcPr>
            <w:tcW w:w="7513" w:type="dxa"/>
            <w:gridSpan w:val="3"/>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r w:rsidR="00B667FD" w:rsidRPr="003D455B" w:rsidTr="003D455B">
        <w:trPr>
          <w:trHeight w:val="144"/>
          <w:tblCellSpacing w:w="20" w:type="nil"/>
        </w:trPr>
        <w:tc>
          <w:tcPr>
            <w:tcW w:w="15268" w:type="dxa"/>
            <w:gridSpan w:val="6"/>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lang w:val="ru-RU"/>
              </w:rPr>
              <w:t>Раздел 2.</w:t>
            </w: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b/>
                <w:color w:val="000000"/>
                <w:sz w:val="24"/>
                <w:szCs w:val="24"/>
                <w:lang w:val="ru-RU"/>
              </w:rPr>
              <w:t xml:space="preserve">Язык и речь. Культура речи. </w:t>
            </w:r>
            <w:r w:rsidRPr="003D455B">
              <w:rPr>
                <w:rFonts w:ascii="Times New Roman" w:hAnsi="Times New Roman" w:cs="Times New Roman"/>
                <w:b/>
                <w:color w:val="000000"/>
                <w:sz w:val="24"/>
                <w:szCs w:val="24"/>
              </w:rPr>
              <w:t>Синтаксис. Синтаксические нормы</w:t>
            </w:r>
          </w:p>
        </w:tc>
      </w:tr>
      <w:tr w:rsidR="00B667FD" w:rsidRPr="00DF784A"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2.1</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Синтаксис как раздел лингвистики (повторение, обобщение)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45">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DF784A"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2.2</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Изобразительно-выразительные средства синтаксиса</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2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46">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DF784A"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2.3</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Синтаксические нормы. Основные нормы согласования сказуемого с подлежащим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47">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DF784A"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2.4</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Основные нормы управления</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2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48">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DF784A"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2.5</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49">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DF784A"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2.6</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употребления причастных и деепричастных оборотов</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3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50">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DF784A"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2.7</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построения сложных предложений</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3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51">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DF784A"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2.8</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Обобщение и систематизация по теме «Синтаксис. </w:t>
            </w:r>
            <w:r w:rsidRPr="003D455B">
              <w:rPr>
                <w:rFonts w:ascii="Times New Roman" w:hAnsi="Times New Roman" w:cs="Times New Roman"/>
                <w:color w:val="000000"/>
                <w:sz w:val="24"/>
                <w:szCs w:val="24"/>
              </w:rPr>
              <w:lastRenderedPageBreak/>
              <w:t>Синтаксические нормы»</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lastRenderedPageBreak/>
              <w:t xml:space="preserve"> 1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52">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3D455B" w:rsidTr="003D455B">
        <w:trPr>
          <w:trHeight w:val="144"/>
          <w:tblCellSpacing w:w="20" w:type="nil"/>
        </w:trPr>
        <w:tc>
          <w:tcPr>
            <w:tcW w:w="6763"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lastRenderedPageBreak/>
              <w:t>Итого по разделу</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17 </w:t>
            </w:r>
          </w:p>
        </w:tc>
        <w:tc>
          <w:tcPr>
            <w:tcW w:w="7513" w:type="dxa"/>
            <w:gridSpan w:val="3"/>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r w:rsidR="00B667FD" w:rsidRPr="003D455B" w:rsidTr="003D455B">
        <w:trPr>
          <w:trHeight w:val="144"/>
          <w:tblCellSpacing w:w="20" w:type="nil"/>
        </w:trPr>
        <w:tc>
          <w:tcPr>
            <w:tcW w:w="15268" w:type="dxa"/>
            <w:gridSpan w:val="6"/>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lang w:val="ru-RU"/>
              </w:rPr>
              <w:t>Раздел 3.</w:t>
            </w: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b/>
                <w:color w:val="000000"/>
                <w:sz w:val="24"/>
                <w:szCs w:val="24"/>
                <w:lang w:val="ru-RU"/>
              </w:rPr>
              <w:t xml:space="preserve">Язык и речь. Культура речи. </w:t>
            </w:r>
            <w:r w:rsidRPr="003D455B">
              <w:rPr>
                <w:rFonts w:ascii="Times New Roman" w:hAnsi="Times New Roman" w:cs="Times New Roman"/>
                <w:b/>
                <w:color w:val="000000"/>
                <w:sz w:val="24"/>
                <w:szCs w:val="24"/>
              </w:rPr>
              <w:t>Пунктуация. Основные правила пунктуации</w:t>
            </w:r>
          </w:p>
        </w:tc>
      </w:tr>
      <w:tr w:rsidR="00B667FD" w:rsidRPr="00DF784A"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3.1</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Пунктуация как раздел лингвистики (повторение, обобщение)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53">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DF784A"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3.2</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Знаки препинания между подлежащим и сказуемым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54">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DF784A"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3.3</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Знаки препинания в предложениях с однородными членами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55">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DF784A"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3.4</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Знаки препинания при обособлении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3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56">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DF784A"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3.5</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57">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0428D4"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3.6</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Знаки препинания в сложном предложении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3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58">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0428D4"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3.7</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Знаки препинания в сложном предложении с разными видами связи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59">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0428D4"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3.8</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Знаки препинания при передаче чужой речи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60">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0428D4"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3.9</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Повторение и обобщение по темам раздела "Пунктуация. </w:t>
            </w:r>
            <w:r w:rsidRPr="003D455B">
              <w:rPr>
                <w:rFonts w:ascii="Times New Roman" w:hAnsi="Times New Roman" w:cs="Times New Roman"/>
                <w:color w:val="000000"/>
                <w:sz w:val="24"/>
                <w:szCs w:val="24"/>
              </w:rPr>
              <w:t>Основные правила пунктуации"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61">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3D455B" w:rsidTr="003D455B">
        <w:trPr>
          <w:trHeight w:val="144"/>
          <w:tblCellSpacing w:w="20" w:type="nil"/>
        </w:trPr>
        <w:tc>
          <w:tcPr>
            <w:tcW w:w="6763"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17 </w:t>
            </w:r>
          </w:p>
        </w:tc>
        <w:tc>
          <w:tcPr>
            <w:tcW w:w="7513" w:type="dxa"/>
            <w:gridSpan w:val="3"/>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r w:rsidR="00B667FD" w:rsidRPr="000428D4" w:rsidTr="003D455B">
        <w:trPr>
          <w:trHeight w:val="144"/>
          <w:tblCellSpacing w:w="20" w:type="nil"/>
        </w:trPr>
        <w:tc>
          <w:tcPr>
            <w:tcW w:w="15268" w:type="dxa"/>
            <w:gridSpan w:val="6"/>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b/>
                <w:color w:val="000000"/>
                <w:sz w:val="24"/>
                <w:szCs w:val="24"/>
                <w:lang w:val="ru-RU"/>
              </w:rPr>
              <w:t>Раздел 4.</w:t>
            </w: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b/>
                <w:color w:val="000000"/>
                <w:sz w:val="24"/>
                <w:szCs w:val="24"/>
                <w:lang w:val="ru-RU"/>
              </w:rPr>
              <w:t>Функциональная стилистика. Культура речи</w:t>
            </w:r>
          </w:p>
        </w:tc>
      </w:tr>
      <w:tr w:rsidR="00B667FD" w:rsidRPr="000428D4"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4.1</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Функциональная стилистика как раздел лингвистики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62">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0428D4"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4.2</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Разговорная речь</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2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63">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0428D4"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4.3</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64">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0428D4"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4.4</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Научный стиль</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3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65">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0428D4"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4.5</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жанры научного стиля (обзор)</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2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66">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0428D4"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4.6</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Официально-деловой стиль. Основные жанры </w:t>
            </w:r>
            <w:r w:rsidRPr="003D455B">
              <w:rPr>
                <w:rFonts w:ascii="Times New Roman" w:hAnsi="Times New Roman" w:cs="Times New Roman"/>
                <w:color w:val="000000"/>
                <w:sz w:val="24"/>
                <w:szCs w:val="24"/>
                <w:lang w:val="ru-RU"/>
              </w:rPr>
              <w:lastRenderedPageBreak/>
              <w:t>официально-делового стиля (обзор)</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lastRenderedPageBreak/>
              <w:t xml:space="preserve"> </w:t>
            </w:r>
            <w:r w:rsidRPr="003D455B">
              <w:rPr>
                <w:rFonts w:ascii="Times New Roman" w:hAnsi="Times New Roman" w:cs="Times New Roman"/>
                <w:color w:val="000000"/>
                <w:sz w:val="24"/>
                <w:szCs w:val="24"/>
              </w:rPr>
              <w:t xml:space="preserve">2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67">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0428D4"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lastRenderedPageBreak/>
              <w:t>4.7</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Публицистический стиль</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2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68">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0428D4"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4.8</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жанры публицистического стиля (обзор)</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3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69">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0428D4" w:rsidTr="003D455B">
        <w:trPr>
          <w:trHeight w:val="144"/>
          <w:tblCellSpacing w:w="20" w:type="nil"/>
        </w:trPr>
        <w:tc>
          <w:tcPr>
            <w:tcW w:w="1018"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4.9</w:t>
            </w:r>
          </w:p>
        </w:tc>
        <w:tc>
          <w:tcPr>
            <w:tcW w:w="5745"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Язык художественной литературы</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4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70">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3D455B" w:rsidTr="003D455B">
        <w:trPr>
          <w:trHeight w:val="144"/>
          <w:tblCellSpacing w:w="20" w:type="nil"/>
        </w:trPr>
        <w:tc>
          <w:tcPr>
            <w:tcW w:w="6763"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21 </w:t>
            </w:r>
          </w:p>
        </w:tc>
        <w:tc>
          <w:tcPr>
            <w:tcW w:w="7513" w:type="dxa"/>
            <w:gridSpan w:val="3"/>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r w:rsidR="00B667FD" w:rsidRPr="000428D4" w:rsidTr="003D455B">
        <w:trPr>
          <w:trHeight w:val="144"/>
          <w:tblCellSpacing w:w="20" w:type="nil"/>
        </w:trPr>
        <w:tc>
          <w:tcPr>
            <w:tcW w:w="6763"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Повторение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6 </w:t>
            </w:r>
          </w:p>
        </w:tc>
        <w:tc>
          <w:tcPr>
            <w:tcW w:w="1306"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71">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0428D4" w:rsidTr="003D455B">
        <w:trPr>
          <w:trHeight w:val="144"/>
          <w:tblCellSpacing w:w="20" w:type="nil"/>
        </w:trPr>
        <w:tc>
          <w:tcPr>
            <w:tcW w:w="6763"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Итоговый контроль</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5 </w:t>
            </w:r>
          </w:p>
        </w:tc>
        <w:tc>
          <w:tcPr>
            <w:tcW w:w="1306"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5 </w:t>
            </w:r>
          </w:p>
        </w:tc>
        <w:tc>
          <w:tcPr>
            <w:tcW w:w="1910"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429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72">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f</w:t>
              </w:r>
              <w:r w:rsidRPr="003D455B">
                <w:rPr>
                  <w:rFonts w:ascii="Times New Roman" w:hAnsi="Times New Roman" w:cs="Times New Roman"/>
                  <w:color w:val="0000FF"/>
                  <w:sz w:val="24"/>
                  <w:szCs w:val="24"/>
                  <w:u w:val="single"/>
                  <w:lang w:val="ru-RU"/>
                </w:rPr>
                <w:t>41</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2</w:t>
              </w:r>
            </w:hyperlink>
          </w:p>
        </w:tc>
      </w:tr>
      <w:tr w:rsidR="00B667FD" w:rsidRPr="003D455B" w:rsidTr="003D455B">
        <w:trPr>
          <w:trHeight w:val="144"/>
          <w:tblCellSpacing w:w="20" w:type="nil"/>
        </w:trPr>
        <w:tc>
          <w:tcPr>
            <w:tcW w:w="6763"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68 </w:t>
            </w:r>
          </w:p>
        </w:tc>
        <w:tc>
          <w:tcPr>
            <w:tcW w:w="1306"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5 </w:t>
            </w:r>
          </w:p>
        </w:tc>
        <w:tc>
          <w:tcPr>
            <w:tcW w:w="1910"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0 </w:t>
            </w:r>
          </w:p>
        </w:tc>
        <w:tc>
          <w:tcPr>
            <w:tcW w:w="4297" w:type="dxa"/>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bl>
    <w:p w:rsidR="00B667FD" w:rsidRPr="003D455B" w:rsidRDefault="00B667FD" w:rsidP="003D455B">
      <w:pPr>
        <w:spacing w:after="0" w:line="20" w:lineRule="atLeast"/>
        <w:rPr>
          <w:rFonts w:ascii="Times New Roman" w:hAnsi="Times New Roman" w:cs="Times New Roman"/>
          <w:sz w:val="24"/>
          <w:szCs w:val="24"/>
        </w:rPr>
        <w:sectPr w:rsidR="00B667FD" w:rsidRPr="003D455B" w:rsidSect="003D455B">
          <w:type w:val="continuous"/>
          <w:pgSz w:w="16383" w:h="11906" w:orient="landscape"/>
          <w:pgMar w:top="720" w:right="720" w:bottom="720" w:left="720" w:header="720" w:footer="720" w:gutter="0"/>
          <w:cols w:space="720"/>
          <w:docGrid w:linePitch="299"/>
        </w:sectPr>
      </w:pPr>
    </w:p>
    <w:p w:rsidR="00B667FD" w:rsidRPr="003D455B" w:rsidRDefault="00B667FD" w:rsidP="003D455B">
      <w:pPr>
        <w:spacing w:after="0" w:line="20" w:lineRule="atLeast"/>
        <w:rPr>
          <w:rFonts w:ascii="Times New Roman" w:hAnsi="Times New Roman" w:cs="Times New Roman"/>
          <w:sz w:val="24"/>
          <w:szCs w:val="24"/>
        </w:rPr>
        <w:sectPr w:rsidR="00B667FD" w:rsidRPr="003D455B" w:rsidSect="003D455B">
          <w:type w:val="continuous"/>
          <w:pgSz w:w="16383" w:h="11906" w:orient="landscape"/>
          <w:pgMar w:top="720" w:right="720" w:bottom="720" w:left="720" w:header="720" w:footer="720" w:gutter="0"/>
          <w:cols w:space="720"/>
          <w:docGrid w:linePitch="299"/>
        </w:sectPr>
      </w:pPr>
    </w:p>
    <w:p w:rsidR="00B667FD" w:rsidRPr="003D455B" w:rsidRDefault="005714DF" w:rsidP="003D455B">
      <w:pPr>
        <w:spacing w:after="0" w:line="20" w:lineRule="atLeast"/>
        <w:ind w:left="120"/>
        <w:rPr>
          <w:rFonts w:ascii="Times New Roman" w:hAnsi="Times New Roman" w:cs="Times New Roman"/>
          <w:sz w:val="24"/>
          <w:szCs w:val="24"/>
        </w:rPr>
      </w:pPr>
      <w:bookmarkStart w:id="5" w:name="block-1989448"/>
      <w:bookmarkEnd w:id="4"/>
      <w:r w:rsidRPr="003D455B">
        <w:rPr>
          <w:rFonts w:ascii="Times New Roman" w:hAnsi="Times New Roman" w:cs="Times New Roman"/>
          <w:b/>
          <w:color w:val="000000"/>
          <w:sz w:val="24"/>
          <w:szCs w:val="24"/>
        </w:rPr>
        <w:t xml:space="preserve"> ПОУРОЧНОЕ ПЛАНИРОВАНИЕ </w:t>
      </w:r>
    </w:p>
    <w:p w:rsidR="00B667FD" w:rsidRPr="003D455B" w:rsidRDefault="005714DF" w:rsidP="003D455B">
      <w:pPr>
        <w:spacing w:after="0" w:line="20" w:lineRule="atLeast"/>
        <w:ind w:left="120"/>
        <w:rPr>
          <w:rFonts w:ascii="Times New Roman" w:hAnsi="Times New Roman" w:cs="Times New Roman"/>
          <w:sz w:val="24"/>
          <w:szCs w:val="24"/>
        </w:rPr>
      </w:pPr>
      <w:r w:rsidRPr="003D455B">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95"/>
        <w:gridCol w:w="6293"/>
        <w:gridCol w:w="992"/>
        <w:gridCol w:w="851"/>
        <w:gridCol w:w="1647"/>
        <w:gridCol w:w="1347"/>
        <w:gridCol w:w="3036"/>
      </w:tblGrid>
      <w:tr w:rsidR="00B667FD" w:rsidRPr="003D455B" w:rsidTr="003D455B">
        <w:trPr>
          <w:trHeight w:val="144"/>
          <w:tblCellSpacing w:w="20" w:type="nil"/>
        </w:trPr>
        <w:tc>
          <w:tcPr>
            <w:tcW w:w="895" w:type="dxa"/>
            <w:vMerge w:val="restart"/>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 п/п </w:t>
            </w:r>
          </w:p>
          <w:p w:rsidR="00B667FD" w:rsidRPr="003D455B" w:rsidRDefault="00B667FD" w:rsidP="003D455B">
            <w:pPr>
              <w:spacing w:after="0" w:line="20" w:lineRule="atLeast"/>
              <w:ind w:left="135"/>
              <w:rPr>
                <w:rFonts w:ascii="Times New Roman" w:hAnsi="Times New Roman" w:cs="Times New Roman"/>
                <w:sz w:val="24"/>
                <w:szCs w:val="24"/>
              </w:rPr>
            </w:pPr>
          </w:p>
        </w:tc>
        <w:tc>
          <w:tcPr>
            <w:tcW w:w="6293" w:type="dxa"/>
            <w:vMerge w:val="restart"/>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Тема урока </w:t>
            </w:r>
          </w:p>
          <w:p w:rsidR="00B667FD" w:rsidRPr="003D455B" w:rsidRDefault="00B667FD" w:rsidP="003D455B">
            <w:pPr>
              <w:spacing w:after="0" w:line="20" w:lineRule="atLeast"/>
              <w:ind w:left="135"/>
              <w:rPr>
                <w:rFonts w:ascii="Times New Roman" w:hAnsi="Times New Roman" w:cs="Times New Roman"/>
                <w:sz w:val="24"/>
                <w:szCs w:val="24"/>
              </w:rPr>
            </w:pPr>
          </w:p>
        </w:tc>
        <w:tc>
          <w:tcPr>
            <w:tcW w:w="3490" w:type="dxa"/>
            <w:gridSpan w:val="3"/>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Дата изучения </w:t>
            </w:r>
          </w:p>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vMerge w:val="restart"/>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Электронные цифровые образовательные ресурсы </w:t>
            </w:r>
          </w:p>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vMerge/>
            <w:tcBorders>
              <w:top w:val="nil"/>
            </w:tcBorders>
            <w:tcMar>
              <w:top w:w="50" w:type="dxa"/>
              <w:left w:w="100" w:type="dxa"/>
            </w:tcMar>
          </w:tcPr>
          <w:p w:rsidR="00B667FD" w:rsidRPr="003D455B" w:rsidRDefault="00B667FD" w:rsidP="003D455B">
            <w:pPr>
              <w:spacing w:after="0" w:line="20" w:lineRule="atLeast"/>
              <w:rPr>
                <w:rFonts w:ascii="Times New Roman" w:hAnsi="Times New Roman" w:cs="Times New Roman"/>
                <w:sz w:val="24"/>
                <w:szCs w:val="24"/>
              </w:rPr>
            </w:pPr>
          </w:p>
        </w:tc>
        <w:tc>
          <w:tcPr>
            <w:tcW w:w="6293" w:type="dxa"/>
            <w:vMerge/>
            <w:tcBorders>
              <w:top w:val="nil"/>
            </w:tcBorders>
            <w:tcMar>
              <w:top w:w="50" w:type="dxa"/>
              <w:left w:w="100" w:type="dxa"/>
            </w:tcMar>
          </w:tcPr>
          <w:p w:rsidR="00B667FD" w:rsidRPr="003D455B" w:rsidRDefault="00B667FD" w:rsidP="003D455B">
            <w:pPr>
              <w:spacing w:after="0" w:line="20" w:lineRule="atLeast"/>
              <w:rPr>
                <w:rFonts w:ascii="Times New Roman" w:hAnsi="Times New Roman" w:cs="Times New Roman"/>
                <w:sz w:val="24"/>
                <w:szCs w:val="24"/>
              </w:rPr>
            </w:pPr>
          </w:p>
        </w:tc>
        <w:tc>
          <w:tcPr>
            <w:tcW w:w="992"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Всего </w:t>
            </w:r>
          </w:p>
          <w:p w:rsidR="00B667FD" w:rsidRPr="003D455B" w:rsidRDefault="00B667FD" w:rsidP="003D455B">
            <w:pPr>
              <w:spacing w:after="0" w:line="20" w:lineRule="atLeast"/>
              <w:ind w:left="135"/>
              <w:rPr>
                <w:rFonts w:ascii="Times New Roman" w:hAnsi="Times New Roman" w:cs="Times New Roman"/>
                <w:sz w:val="24"/>
                <w:szCs w:val="24"/>
              </w:rPr>
            </w:pPr>
          </w:p>
        </w:tc>
        <w:tc>
          <w:tcPr>
            <w:tcW w:w="851"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Контрольные работы </w:t>
            </w:r>
          </w:p>
          <w:p w:rsidR="00B667FD" w:rsidRPr="003D455B" w:rsidRDefault="00B667FD" w:rsidP="003D455B">
            <w:pPr>
              <w:spacing w:after="0" w:line="20" w:lineRule="atLeast"/>
              <w:ind w:left="135"/>
              <w:rPr>
                <w:rFonts w:ascii="Times New Roman" w:hAnsi="Times New Roman" w:cs="Times New Roman"/>
                <w:sz w:val="24"/>
                <w:szCs w:val="24"/>
              </w:rPr>
            </w:pPr>
          </w:p>
        </w:tc>
        <w:tc>
          <w:tcPr>
            <w:tcW w:w="1647"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Практические работы </w:t>
            </w:r>
          </w:p>
          <w:p w:rsidR="00B667FD" w:rsidRPr="003D455B" w:rsidRDefault="00B667FD" w:rsidP="003D455B">
            <w:pPr>
              <w:spacing w:after="0" w:line="20" w:lineRule="atLeast"/>
              <w:ind w:left="135"/>
              <w:rPr>
                <w:rFonts w:ascii="Times New Roman" w:hAnsi="Times New Roman" w:cs="Times New Roman"/>
                <w:sz w:val="24"/>
                <w:szCs w:val="24"/>
              </w:rPr>
            </w:pPr>
          </w:p>
        </w:tc>
        <w:tc>
          <w:tcPr>
            <w:tcW w:w="1347" w:type="dxa"/>
            <w:vMerge/>
            <w:tcBorders>
              <w:top w:val="nil"/>
            </w:tcBorders>
            <w:tcMar>
              <w:top w:w="50" w:type="dxa"/>
              <w:left w:w="100" w:type="dxa"/>
            </w:tcMar>
          </w:tcPr>
          <w:p w:rsidR="00B667FD" w:rsidRPr="003D455B" w:rsidRDefault="00B667FD" w:rsidP="003D455B">
            <w:pPr>
              <w:spacing w:after="0" w:line="20" w:lineRule="atLeast"/>
              <w:rPr>
                <w:rFonts w:ascii="Times New Roman" w:hAnsi="Times New Roman" w:cs="Times New Roman"/>
                <w:sz w:val="24"/>
                <w:szCs w:val="24"/>
              </w:rPr>
            </w:pPr>
          </w:p>
        </w:tc>
        <w:tc>
          <w:tcPr>
            <w:tcW w:w="3036" w:type="dxa"/>
            <w:vMerge/>
            <w:tcBorders>
              <w:top w:val="nil"/>
            </w:tcBorders>
            <w:tcMar>
              <w:top w:w="50" w:type="dxa"/>
              <w:left w:w="100" w:type="dxa"/>
            </w:tcMar>
          </w:tcPr>
          <w:p w:rsidR="00B667FD" w:rsidRPr="003D455B" w:rsidRDefault="00B667FD" w:rsidP="003D455B">
            <w:pPr>
              <w:spacing w:after="0" w:line="20" w:lineRule="atLeast"/>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Повторение и обобщение изученного в 5-9 классах</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Повторение в начале года. 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Язык как знаковая система. Основные функции языка. </w:t>
            </w:r>
            <w:r w:rsidRPr="003D455B">
              <w:rPr>
                <w:rFonts w:ascii="Times New Roman" w:hAnsi="Times New Roman" w:cs="Times New Roman"/>
                <w:color w:val="000000"/>
                <w:sz w:val="24"/>
                <w:szCs w:val="24"/>
              </w:rPr>
              <w:t>Лингвистика как наука</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Взаимосвязь языка и культуры</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Русский язык — государственный язык Российской Федерации. Внутренние и внешние функции русского языка</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Формы существования русского национального языка</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7</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Формы существования русского национального языка.Практикум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8</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Язык как система. Единицы и уровни языка, их связи и отношения</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73">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fbaad</w:t>
              </w:r>
              <w:r w:rsidRPr="003D455B">
                <w:rPr>
                  <w:rFonts w:ascii="Times New Roman" w:hAnsi="Times New Roman" w:cs="Times New Roman"/>
                  <w:color w:val="0000FF"/>
                  <w:sz w:val="24"/>
                  <w:szCs w:val="24"/>
                  <w:u w:val="single"/>
                  <w:lang w:val="ru-RU"/>
                </w:rPr>
                <w:t>004</w:t>
              </w:r>
            </w:hyperlink>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9</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Культура речи как раздел лингвистики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74">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fbaacd</w:t>
              </w:r>
              <w:r w:rsidRPr="003D455B">
                <w:rPr>
                  <w:rFonts w:ascii="Times New Roman" w:hAnsi="Times New Roman" w:cs="Times New Roman"/>
                  <w:color w:val="0000FF"/>
                  <w:sz w:val="24"/>
                  <w:szCs w:val="24"/>
                  <w:u w:val="single"/>
                  <w:lang w:val="ru-RU"/>
                </w:rPr>
                <w:t>7</w:t>
              </w:r>
              <w:r w:rsidRPr="003D455B">
                <w:rPr>
                  <w:rFonts w:ascii="Times New Roman" w:hAnsi="Times New Roman" w:cs="Times New Roman"/>
                  <w:color w:val="0000FF"/>
                  <w:sz w:val="24"/>
                  <w:szCs w:val="24"/>
                  <w:u w:val="single"/>
                </w:rPr>
                <w:t>a</w:t>
              </w:r>
            </w:hyperlink>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10</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Языковая норма, её основные признаки и функции. </w:t>
            </w:r>
            <w:r w:rsidRPr="003D455B">
              <w:rPr>
                <w:rFonts w:ascii="Times New Roman" w:hAnsi="Times New Roman" w:cs="Times New Roman"/>
                <w:color w:val="000000"/>
                <w:sz w:val="24"/>
                <w:szCs w:val="24"/>
              </w:rPr>
              <w:t>Виды языковых норм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75">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fbaacef</w:t>
              </w:r>
              <w:r w:rsidRPr="003D455B">
                <w:rPr>
                  <w:rFonts w:ascii="Times New Roman" w:hAnsi="Times New Roman" w:cs="Times New Roman"/>
                  <w:color w:val="0000FF"/>
                  <w:sz w:val="24"/>
                  <w:szCs w:val="24"/>
                  <w:u w:val="single"/>
                  <w:lang w:val="ru-RU"/>
                </w:rPr>
                <w:t>6</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11</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Качества хорошей речи: коммуникативная целесообразность, уместность, точность, ясность, выразительность речи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12</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Основные виды словарей</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76">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fbaae</w:t>
              </w:r>
              <w:r w:rsidRPr="003D455B">
                <w:rPr>
                  <w:rFonts w:ascii="Times New Roman" w:hAnsi="Times New Roman" w:cs="Times New Roman"/>
                  <w:color w:val="0000FF"/>
                  <w:sz w:val="24"/>
                  <w:szCs w:val="24"/>
                  <w:u w:val="single"/>
                  <w:lang w:val="ru-RU"/>
                </w:rPr>
                <w:t>0</w:t>
              </w:r>
              <w:r w:rsidRPr="003D455B">
                <w:rPr>
                  <w:rFonts w:ascii="Times New Roman" w:hAnsi="Times New Roman" w:cs="Times New Roman"/>
                  <w:color w:val="0000FF"/>
                  <w:sz w:val="24"/>
                  <w:szCs w:val="24"/>
                  <w:u w:val="single"/>
                </w:rPr>
                <w:t>ee</w:t>
              </w:r>
            </w:hyperlink>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13</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Фонетика и орфоэпия как разделы лингвистики. Изобразительно-выразительные средства фонетики (повторение, обобщение)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77">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fbaad</w:t>
              </w:r>
              <w:r w:rsidRPr="003D455B">
                <w:rPr>
                  <w:rFonts w:ascii="Times New Roman" w:hAnsi="Times New Roman" w:cs="Times New Roman"/>
                  <w:color w:val="0000FF"/>
                  <w:sz w:val="24"/>
                  <w:szCs w:val="24"/>
                  <w:u w:val="single"/>
                  <w:lang w:val="ru-RU"/>
                </w:rPr>
                <w:t>112</w:t>
              </w:r>
            </w:hyperlink>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14</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Орфоэпические (произносительные и акцентологические) нормы</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78">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fbaad</w:t>
              </w:r>
              <w:r w:rsidRPr="003D455B">
                <w:rPr>
                  <w:rFonts w:ascii="Times New Roman" w:hAnsi="Times New Roman" w:cs="Times New Roman"/>
                  <w:color w:val="0000FF"/>
                  <w:sz w:val="24"/>
                  <w:szCs w:val="24"/>
                  <w:u w:val="single"/>
                  <w:lang w:val="ru-RU"/>
                </w:rPr>
                <w:t>220</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15</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Орфоэпические (произносительные и акцентологические) нормы. </w:t>
            </w:r>
            <w:r w:rsidRPr="003D455B">
              <w:rPr>
                <w:rFonts w:ascii="Times New Roman" w:hAnsi="Times New Roman" w:cs="Times New Roman"/>
                <w:color w:val="000000"/>
                <w:sz w:val="24"/>
                <w:szCs w:val="24"/>
              </w:rPr>
              <w:t>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16</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Лексикология и фразеология как разделы лингвистики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79">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fbaad</w:t>
              </w:r>
              <w:r w:rsidRPr="003D455B">
                <w:rPr>
                  <w:rFonts w:ascii="Times New Roman" w:hAnsi="Times New Roman" w:cs="Times New Roman"/>
                  <w:color w:val="0000FF"/>
                  <w:sz w:val="24"/>
                  <w:szCs w:val="24"/>
                  <w:u w:val="single"/>
                  <w:lang w:val="ru-RU"/>
                </w:rPr>
                <w:t>464</w:t>
              </w:r>
            </w:hyperlink>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17</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Изобразительно-выразительные средства лексики. Основные лексические нормы современного русского литературного языка</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80">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fbaad</w:t>
              </w:r>
              <w:r w:rsidRPr="003D455B">
                <w:rPr>
                  <w:rFonts w:ascii="Times New Roman" w:hAnsi="Times New Roman" w:cs="Times New Roman"/>
                  <w:color w:val="0000FF"/>
                  <w:sz w:val="24"/>
                  <w:szCs w:val="24"/>
                  <w:u w:val="single"/>
                  <w:lang w:val="ru-RU"/>
                </w:rPr>
                <w:t>6</w:t>
              </w:r>
              <w:r w:rsidRPr="003D455B">
                <w:rPr>
                  <w:rFonts w:ascii="Times New Roman" w:hAnsi="Times New Roman" w:cs="Times New Roman"/>
                  <w:color w:val="0000FF"/>
                  <w:sz w:val="24"/>
                  <w:szCs w:val="24"/>
                  <w:u w:val="single"/>
                </w:rPr>
                <w:t>a</w:t>
              </w:r>
              <w:r w:rsidRPr="003D455B">
                <w:rPr>
                  <w:rFonts w:ascii="Times New Roman" w:hAnsi="Times New Roman" w:cs="Times New Roman"/>
                  <w:color w:val="0000FF"/>
                  <w:sz w:val="24"/>
                  <w:szCs w:val="24"/>
                  <w:u w:val="single"/>
                  <w:lang w:val="ru-RU"/>
                </w:rPr>
                <w:t>8</w:t>
              </w:r>
            </w:hyperlink>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18</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лексические нормы современного русского литературного языка</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81">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fbaad</w:t>
              </w:r>
              <w:r w:rsidRPr="003D455B">
                <w:rPr>
                  <w:rFonts w:ascii="Times New Roman" w:hAnsi="Times New Roman" w:cs="Times New Roman"/>
                  <w:color w:val="0000FF"/>
                  <w:sz w:val="24"/>
                  <w:szCs w:val="24"/>
                  <w:u w:val="single"/>
                  <w:lang w:val="ru-RU"/>
                </w:rPr>
                <w:t>57</w:t>
              </w:r>
              <w:r w:rsidRPr="003D455B">
                <w:rPr>
                  <w:rFonts w:ascii="Times New Roman" w:hAnsi="Times New Roman" w:cs="Times New Roman"/>
                  <w:color w:val="0000FF"/>
                  <w:sz w:val="24"/>
                  <w:szCs w:val="24"/>
                  <w:u w:val="single"/>
                </w:rPr>
                <w:t>c</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19</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Речевая избыточность как нарушение лексической нормы (тавтология, плеоназм)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20</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Речевая избыточность как нарушение лексической нормы (тавтология, плеоназм). </w:t>
            </w:r>
            <w:r w:rsidRPr="003D455B">
              <w:rPr>
                <w:rFonts w:ascii="Times New Roman" w:hAnsi="Times New Roman" w:cs="Times New Roman"/>
                <w:color w:val="000000"/>
                <w:sz w:val="24"/>
                <w:szCs w:val="24"/>
              </w:rPr>
              <w:t>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21</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22</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Нейтральная, высокая, сниженная лексика. Эмоционально-оценочная окраска слова. </w:t>
            </w:r>
            <w:r w:rsidRPr="003D455B">
              <w:rPr>
                <w:rFonts w:ascii="Times New Roman" w:hAnsi="Times New Roman" w:cs="Times New Roman"/>
                <w:color w:val="000000"/>
                <w:sz w:val="24"/>
                <w:szCs w:val="24"/>
              </w:rPr>
              <w:t>Уместность использования эмоционально-оценочной лексики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23</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Особенности употребления фразеологизмов и крылатых слов</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24</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Итоговый контроль "Лексикология и фразеология. Лексические нормы". Обучающее сочинение-рассуждение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25</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82">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fbaad</w:t>
              </w:r>
              <w:r w:rsidRPr="003D455B">
                <w:rPr>
                  <w:rFonts w:ascii="Times New Roman" w:hAnsi="Times New Roman" w:cs="Times New Roman"/>
                  <w:color w:val="0000FF"/>
                  <w:sz w:val="24"/>
                  <w:szCs w:val="24"/>
                  <w:u w:val="single"/>
                  <w:lang w:val="ru-RU"/>
                </w:rPr>
                <w:t>34</w:t>
              </w:r>
              <w:r w:rsidRPr="003D455B">
                <w:rPr>
                  <w:rFonts w:ascii="Times New Roman" w:hAnsi="Times New Roman" w:cs="Times New Roman"/>
                  <w:color w:val="0000FF"/>
                  <w:sz w:val="24"/>
                  <w:szCs w:val="24"/>
                  <w:u w:val="single"/>
                </w:rPr>
                <w:t>c</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26</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Морфемный и словообразовательный анализ слова. </w:t>
            </w:r>
            <w:r w:rsidRPr="003D455B">
              <w:rPr>
                <w:rFonts w:ascii="Times New Roman" w:hAnsi="Times New Roman" w:cs="Times New Roman"/>
                <w:color w:val="000000"/>
                <w:sz w:val="24"/>
                <w:szCs w:val="24"/>
              </w:rPr>
              <w:t>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27</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Словообразовательные трудности (обзор)</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28</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Морфология как раздел лингвистики (повторение, обощение)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83">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fbaad</w:t>
              </w:r>
              <w:r w:rsidRPr="003D455B">
                <w:rPr>
                  <w:rFonts w:ascii="Times New Roman" w:hAnsi="Times New Roman" w:cs="Times New Roman"/>
                  <w:color w:val="0000FF"/>
                  <w:sz w:val="24"/>
                  <w:szCs w:val="24"/>
                  <w:u w:val="single"/>
                  <w:lang w:val="ru-RU"/>
                </w:rPr>
                <w:t>856</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29</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Морфология как раздел лингвистики. 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30</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Морфологические нормы современного русского литературного языка. </w:t>
            </w:r>
            <w:r w:rsidRPr="003D455B">
              <w:rPr>
                <w:rFonts w:ascii="Times New Roman" w:hAnsi="Times New Roman" w:cs="Times New Roman"/>
                <w:color w:val="000000"/>
                <w:sz w:val="24"/>
                <w:szCs w:val="24"/>
              </w:rPr>
              <w:t>Основные нормы употребления имён существительных, имён прилагательных, имён числительных</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84">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fbaad</w:t>
              </w:r>
              <w:r w:rsidRPr="003D455B">
                <w:rPr>
                  <w:rFonts w:ascii="Times New Roman" w:hAnsi="Times New Roman" w:cs="Times New Roman"/>
                  <w:color w:val="0000FF"/>
                  <w:sz w:val="24"/>
                  <w:szCs w:val="24"/>
                  <w:u w:val="single"/>
                  <w:lang w:val="ru-RU"/>
                </w:rPr>
                <w:t>96</w:t>
              </w:r>
              <w:r w:rsidRPr="003D455B">
                <w:rPr>
                  <w:rFonts w:ascii="Times New Roman" w:hAnsi="Times New Roman" w:cs="Times New Roman"/>
                  <w:color w:val="0000FF"/>
                  <w:sz w:val="24"/>
                  <w:szCs w:val="24"/>
                  <w:u w:val="single"/>
                </w:rPr>
                <w:t>e</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31</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Основные нормы употребления имён существительных, имён прилагательных, имён числительных. </w:t>
            </w:r>
            <w:r w:rsidRPr="003D455B">
              <w:rPr>
                <w:rFonts w:ascii="Times New Roman" w:hAnsi="Times New Roman" w:cs="Times New Roman"/>
                <w:color w:val="000000"/>
                <w:sz w:val="24"/>
                <w:szCs w:val="24"/>
              </w:rPr>
              <w:t>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32</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употребления местоимений, глаголов</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33</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Основные нормы употребления местоимений, глаголов. </w:t>
            </w:r>
            <w:r w:rsidRPr="003D455B">
              <w:rPr>
                <w:rFonts w:ascii="Times New Roman" w:hAnsi="Times New Roman" w:cs="Times New Roman"/>
                <w:color w:val="000000"/>
                <w:sz w:val="24"/>
                <w:szCs w:val="24"/>
              </w:rPr>
              <w:t>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34</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Итоговый контроль "Морфология. Морфологические нормы". </w:t>
            </w:r>
            <w:r w:rsidRPr="003D455B">
              <w:rPr>
                <w:rFonts w:ascii="Times New Roman" w:hAnsi="Times New Roman" w:cs="Times New Roman"/>
                <w:color w:val="000000"/>
                <w:sz w:val="24"/>
                <w:szCs w:val="24"/>
              </w:rPr>
              <w:t>Изложение с творческим заданием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35</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Орфография как раздел лингвистики (повторение, обобщение)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36</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Правописание гласных и согласных в корне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85">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fbaae</w:t>
              </w:r>
              <w:r w:rsidRPr="003D455B">
                <w:rPr>
                  <w:rFonts w:ascii="Times New Roman" w:hAnsi="Times New Roman" w:cs="Times New Roman"/>
                  <w:color w:val="0000FF"/>
                  <w:sz w:val="24"/>
                  <w:szCs w:val="24"/>
                  <w:u w:val="single"/>
                  <w:lang w:val="ru-RU"/>
                </w:rPr>
                <w:t>35</w:t>
              </w:r>
              <w:r w:rsidRPr="003D455B">
                <w:rPr>
                  <w:rFonts w:ascii="Times New Roman" w:hAnsi="Times New Roman" w:cs="Times New Roman"/>
                  <w:color w:val="0000FF"/>
                  <w:sz w:val="24"/>
                  <w:szCs w:val="24"/>
                  <w:u w:val="single"/>
                </w:rPr>
                <w:t>a</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37</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Правописание гласных и согласных в корне. </w:t>
            </w:r>
            <w:r w:rsidRPr="003D455B">
              <w:rPr>
                <w:rFonts w:ascii="Times New Roman" w:hAnsi="Times New Roman" w:cs="Times New Roman"/>
                <w:color w:val="000000"/>
                <w:sz w:val="24"/>
                <w:szCs w:val="24"/>
              </w:rPr>
              <w:t>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38</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Правила правописания слов с разделительных ъ и ь. Правописание приставок. </w:t>
            </w:r>
            <w:r w:rsidRPr="003D455B">
              <w:rPr>
                <w:rFonts w:ascii="Times New Roman" w:hAnsi="Times New Roman" w:cs="Times New Roman"/>
                <w:color w:val="000000"/>
                <w:sz w:val="24"/>
                <w:szCs w:val="24"/>
              </w:rPr>
              <w:t>Буквы ы — и после приставок</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39</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Употребление разделительных ъ и ь. Правописание приставок. Буквы ы — и после приставок. </w:t>
            </w:r>
            <w:r w:rsidRPr="003D455B">
              <w:rPr>
                <w:rFonts w:ascii="Times New Roman" w:hAnsi="Times New Roman" w:cs="Times New Roman"/>
                <w:color w:val="000000"/>
                <w:sz w:val="24"/>
                <w:szCs w:val="24"/>
              </w:rPr>
              <w:t>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40</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Правописание суффиксов</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86">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fbaae</w:t>
              </w:r>
              <w:r w:rsidRPr="003D455B">
                <w:rPr>
                  <w:rFonts w:ascii="Times New Roman" w:hAnsi="Times New Roman" w:cs="Times New Roman"/>
                  <w:color w:val="0000FF"/>
                  <w:sz w:val="24"/>
                  <w:szCs w:val="24"/>
                  <w:u w:val="single"/>
                  <w:lang w:val="ru-RU"/>
                </w:rPr>
                <w:t>53</w:t>
              </w:r>
              <w:r w:rsidRPr="003D455B">
                <w:rPr>
                  <w:rFonts w:ascii="Times New Roman" w:hAnsi="Times New Roman" w:cs="Times New Roman"/>
                  <w:color w:val="0000FF"/>
                  <w:sz w:val="24"/>
                  <w:szCs w:val="24"/>
                  <w:u w:val="single"/>
                </w:rPr>
                <w:t>a</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41</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Правописание суффиксов. 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42</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Правописание н и нн в именах существительных, в именах прилагательных, глаголах, причастиях, наречиях</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87">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fbaae</w:t>
              </w:r>
              <w:r w:rsidRPr="003D455B">
                <w:rPr>
                  <w:rFonts w:ascii="Times New Roman" w:hAnsi="Times New Roman" w:cs="Times New Roman"/>
                  <w:color w:val="0000FF"/>
                  <w:sz w:val="24"/>
                  <w:szCs w:val="24"/>
                  <w:u w:val="single"/>
                  <w:lang w:val="ru-RU"/>
                </w:rPr>
                <w:t>65</w:t>
              </w:r>
              <w:r w:rsidRPr="003D455B">
                <w:rPr>
                  <w:rFonts w:ascii="Times New Roman" w:hAnsi="Times New Roman" w:cs="Times New Roman"/>
                  <w:color w:val="0000FF"/>
                  <w:sz w:val="24"/>
                  <w:szCs w:val="24"/>
                  <w:u w:val="single"/>
                </w:rPr>
                <w:t>c</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43</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Правописание н и нн в словах различных частей речи. </w:t>
            </w:r>
            <w:r w:rsidRPr="003D455B">
              <w:rPr>
                <w:rFonts w:ascii="Times New Roman" w:hAnsi="Times New Roman" w:cs="Times New Roman"/>
                <w:color w:val="000000"/>
                <w:sz w:val="24"/>
                <w:szCs w:val="24"/>
              </w:rPr>
              <w:t>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44</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88">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fbaae</w:t>
              </w:r>
              <w:r w:rsidRPr="003D455B">
                <w:rPr>
                  <w:rFonts w:ascii="Times New Roman" w:hAnsi="Times New Roman" w:cs="Times New Roman"/>
                  <w:color w:val="0000FF"/>
                  <w:sz w:val="24"/>
                  <w:szCs w:val="24"/>
                  <w:u w:val="single"/>
                  <w:lang w:val="ru-RU"/>
                </w:rPr>
                <w:t>88</w:t>
              </w:r>
              <w:r w:rsidRPr="003D455B">
                <w:rPr>
                  <w:rFonts w:ascii="Times New Roman" w:hAnsi="Times New Roman" w:cs="Times New Roman"/>
                  <w:color w:val="0000FF"/>
                  <w:sz w:val="24"/>
                  <w:szCs w:val="24"/>
                  <w:u w:val="single"/>
                </w:rPr>
                <w:t>c</w:t>
              </w:r>
            </w:hyperlink>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45</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89">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fbaae</w:t>
              </w:r>
              <w:r w:rsidRPr="003D455B">
                <w:rPr>
                  <w:rFonts w:ascii="Times New Roman" w:hAnsi="Times New Roman" w:cs="Times New Roman"/>
                  <w:color w:val="0000FF"/>
                  <w:sz w:val="24"/>
                  <w:szCs w:val="24"/>
                  <w:u w:val="single"/>
                  <w:lang w:val="ru-RU"/>
                </w:rPr>
                <w:t>76</w:t>
              </w:r>
              <w:r w:rsidRPr="003D455B">
                <w:rPr>
                  <w:rFonts w:ascii="Times New Roman" w:hAnsi="Times New Roman" w:cs="Times New Roman"/>
                  <w:color w:val="0000FF"/>
                  <w:sz w:val="24"/>
                  <w:szCs w:val="24"/>
                  <w:u w:val="single"/>
                </w:rPr>
                <w:t>a</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46</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Правила правописания безударных окончаний имён существительных, имён прилагательных и глаголов. </w:t>
            </w:r>
            <w:r w:rsidRPr="003D455B">
              <w:rPr>
                <w:rFonts w:ascii="Times New Roman" w:hAnsi="Times New Roman" w:cs="Times New Roman"/>
                <w:color w:val="000000"/>
                <w:sz w:val="24"/>
                <w:szCs w:val="24"/>
              </w:rPr>
              <w:t>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47</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Слитное, дефисное и раздельное написание слов</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90">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fbaaeaee</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48</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Слитное, дефисное и раздельное написание слов. </w:t>
            </w:r>
            <w:r w:rsidRPr="003D455B">
              <w:rPr>
                <w:rFonts w:ascii="Times New Roman" w:hAnsi="Times New Roman" w:cs="Times New Roman"/>
                <w:color w:val="000000"/>
                <w:sz w:val="24"/>
                <w:szCs w:val="24"/>
              </w:rPr>
              <w:t>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49</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Контрольная работа по теме "Орфография. </w:t>
            </w:r>
            <w:r w:rsidRPr="003D455B">
              <w:rPr>
                <w:rFonts w:ascii="Times New Roman" w:hAnsi="Times New Roman" w:cs="Times New Roman"/>
                <w:color w:val="000000"/>
                <w:sz w:val="24"/>
                <w:szCs w:val="24"/>
              </w:rPr>
              <w:t>Основные правила орфографии"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50</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91">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fbaac</w:t>
              </w:r>
              <w:r w:rsidRPr="003D455B">
                <w:rPr>
                  <w:rFonts w:ascii="Times New Roman" w:hAnsi="Times New Roman" w:cs="Times New Roman"/>
                  <w:color w:val="0000FF"/>
                  <w:sz w:val="24"/>
                  <w:szCs w:val="24"/>
                  <w:u w:val="single"/>
                  <w:lang w:val="ru-RU"/>
                </w:rPr>
                <w:t>730</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51</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92">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fbaac</w:t>
              </w:r>
              <w:r w:rsidRPr="003D455B">
                <w:rPr>
                  <w:rFonts w:ascii="Times New Roman" w:hAnsi="Times New Roman" w:cs="Times New Roman"/>
                  <w:color w:val="0000FF"/>
                  <w:sz w:val="24"/>
                  <w:szCs w:val="24"/>
                  <w:u w:val="single"/>
                  <w:lang w:val="ru-RU"/>
                </w:rPr>
                <w:t>834</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52</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Речевой этикет. Основные функции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53</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Публичное выступление и его особенности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54</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Публичное выступление. 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55</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Текст, его основные признаки. 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93">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fbaaca</w:t>
              </w:r>
              <w:r w:rsidRPr="003D455B">
                <w:rPr>
                  <w:rFonts w:ascii="Times New Roman" w:hAnsi="Times New Roman" w:cs="Times New Roman"/>
                  <w:color w:val="0000FF"/>
                  <w:sz w:val="24"/>
                  <w:szCs w:val="24"/>
                  <w:u w:val="single"/>
                  <w:lang w:val="ru-RU"/>
                </w:rPr>
                <w:t>5</w:t>
              </w:r>
              <w:r w:rsidRPr="003D455B">
                <w:rPr>
                  <w:rFonts w:ascii="Times New Roman" w:hAnsi="Times New Roman" w:cs="Times New Roman"/>
                  <w:color w:val="0000FF"/>
                  <w:sz w:val="24"/>
                  <w:szCs w:val="24"/>
                  <w:u w:val="single"/>
                </w:rPr>
                <w:t>a</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56</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57</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Логико-смысловые отношения между предложениями в тексте. </w:t>
            </w:r>
            <w:r w:rsidRPr="003D455B">
              <w:rPr>
                <w:rFonts w:ascii="Times New Roman" w:hAnsi="Times New Roman" w:cs="Times New Roman"/>
                <w:color w:val="000000"/>
                <w:sz w:val="24"/>
                <w:szCs w:val="24"/>
              </w:rPr>
              <w:t>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58</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Информативность текста. Виды информации в тексте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59</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Информативность текста. Виды информации в тексте. </w:t>
            </w:r>
            <w:r w:rsidRPr="003D455B">
              <w:rPr>
                <w:rFonts w:ascii="Times New Roman" w:hAnsi="Times New Roman" w:cs="Times New Roman"/>
                <w:color w:val="000000"/>
                <w:sz w:val="24"/>
                <w:szCs w:val="24"/>
              </w:rPr>
              <w:t>Практикум</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60</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Информационно-смысловая переработка текста. План. </w:t>
            </w:r>
            <w:r w:rsidRPr="003D455B">
              <w:rPr>
                <w:rFonts w:ascii="Times New Roman" w:hAnsi="Times New Roman" w:cs="Times New Roman"/>
                <w:color w:val="000000"/>
                <w:sz w:val="24"/>
                <w:szCs w:val="24"/>
              </w:rPr>
              <w:t>Тезисы. Конспект</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94">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fbaacb</w:t>
              </w:r>
              <w:r w:rsidRPr="003D455B">
                <w:rPr>
                  <w:rFonts w:ascii="Times New Roman" w:hAnsi="Times New Roman" w:cs="Times New Roman"/>
                  <w:color w:val="0000FF"/>
                  <w:sz w:val="24"/>
                  <w:szCs w:val="24"/>
                  <w:u w:val="single"/>
                  <w:lang w:val="ru-RU"/>
                </w:rPr>
                <w:t>72</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61</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Информационно-смысловая переработка текста. Отзыв. </w:t>
            </w:r>
            <w:r w:rsidRPr="003D455B">
              <w:rPr>
                <w:rFonts w:ascii="Times New Roman" w:hAnsi="Times New Roman" w:cs="Times New Roman"/>
                <w:color w:val="000000"/>
                <w:sz w:val="24"/>
                <w:szCs w:val="24"/>
              </w:rPr>
              <w:t>Рецензия</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62</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Информационно-смысловая переработка текста. Реферат. </w:t>
            </w:r>
            <w:r w:rsidRPr="003D455B">
              <w:rPr>
                <w:rFonts w:ascii="Times New Roman" w:hAnsi="Times New Roman" w:cs="Times New Roman"/>
                <w:color w:val="000000"/>
                <w:sz w:val="24"/>
                <w:szCs w:val="24"/>
              </w:rPr>
              <w:t>Аннотация</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63</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Итоговый контроль "Текст. Информационно-смысловая переработка текста". </w:t>
            </w:r>
            <w:r w:rsidRPr="003D455B">
              <w:rPr>
                <w:rFonts w:ascii="Times New Roman" w:hAnsi="Times New Roman" w:cs="Times New Roman"/>
                <w:color w:val="000000"/>
                <w:sz w:val="24"/>
                <w:szCs w:val="24"/>
              </w:rPr>
              <w:t>Сочинение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64</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Контрольная итоговая работа</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65</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Повторение и обобщение изученного в 10 классе. </w:t>
            </w:r>
            <w:r w:rsidRPr="003D455B">
              <w:rPr>
                <w:rFonts w:ascii="Times New Roman" w:hAnsi="Times New Roman" w:cs="Times New Roman"/>
                <w:color w:val="000000"/>
                <w:sz w:val="24"/>
                <w:szCs w:val="24"/>
              </w:rPr>
              <w:t>Культура речи</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66</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Повторение и обобщение изученного в 10 классе. </w:t>
            </w:r>
            <w:r w:rsidRPr="003D455B">
              <w:rPr>
                <w:rFonts w:ascii="Times New Roman" w:hAnsi="Times New Roman" w:cs="Times New Roman"/>
                <w:color w:val="000000"/>
                <w:sz w:val="24"/>
                <w:szCs w:val="24"/>
              </w:rPr>
              <w:t>Орфография</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95">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fbaaee</w:t>
              </w:r>
              <w:r w:rsidRPr="003D455B">
                <w:rPr>
                  <w:rFonts w:ascii="Times New Roman" w:hAnsi="Times New Roman" w:cs="Times New Roman"/>
                  <w:color w:val="0000FF"/>
                  <w:sz w:val="24"/>
                  <w:szCs w:val="24"/>
                  <w:u w:val="single"/>
                  <w:lang w:val="ru-RU"/>
                </w:rPr>
                <w:t>5</w:t>
              </w:r>
              <w:r w:rsidRPr="003D455B">
                <w:rPr>
                  <w:rFonts w:ascii="Times New Roman" w:hAnsi="Times New Roman" w:cs="Times New Roman"/>
                  <w:color w:val="0000FF"/>
                  <w:sz w:val="24"/>
                  <w:szCs w:val="24"/>
                  <w:u w:val="single"/>
                </w:rPr>
                <w:t>e</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67</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Повторение и обобщение изученного в 10 классе. </w:t>
            </w:r>
            <w:r w:rsidRPr="003D455B">
              <w:rPr>
                <w:rFonts w:ascii="Times New Roman" w:hAnsi="Times New Roman" w:cs="Times New Roman"/>
                <w:color w:val="000000"/>
                <w:sz w:val="24"/>
                <w:szCs w:val="24"/>
              </w:rPr>
              <w:t>Пунктуация</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96">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fbaaf</w:t>
              </w:r>
              <w:r w:rsidRPr="003D455B">
                <w:rPr>
                  <w:rFonts w:ascii="Times New Roman" w:hAnsi="Times New Roman" w:cs="Times New Roman"/>
                  <w:color w:val="0000FF"/>
                  <w:sz w:val="24"/>
                  <w:szCs w:val="24"/>
                  <w:u w:val="single"/>
                  <w:lang w:val="ru-RU"/>
                </w:rPr>
                <w:t>034</w:t>
              </w:r>
            </w:hyperlink>
          </w:p>
        </w:tc>
      </w:tr>
      <w:tr w:rsidR="00B667FD" w:rsidRPr="003D455B" w:rsidTr="003D455B">
        <w:trPr>
          <w:trHeight w:val="144"/>
          <w:tblCellSpacing w:w="20" w:type="nil"/>
        </w:trPr>
        <w:tc>
          <w:tcPr>
            <w:tcW w:w="895"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68</w:t>
            </w:r>
          </w:p>
        </w:tc>
        <w:tc>
          <w:tcPr>
            <w:tcW w:w="62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Повторение и обобщение изученного в 10 классе. </w:t>
            </w:r>
            <w:r w:rsidRPr="003D455B">
              <w:rPr>
                <w:rFonts w:ascii="Times New Roman" w:hAnsi="Times New Roman" w:cs="Times New Roman"/>
                <w:color w:val="000000"/>
                <w:sz w:val="24"/>
                <w:szCs w:val="24"/>
              </w:rPr>
              <w:t>Текст</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85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647"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36"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7188"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68 </w:t>
            </w:r>
          </w:p>
        </w:tc>
        <w:tc>
          <w:tcPr>
            <w:tcW w:w="851"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5 </w:t>
            </w:r>
          </w:p>
        </w:tc>
        <w:tc>
          <w:tcPr>
            <w:tcW w:w="1647"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0 </w:t>
            </w:r>
          </w:p>
        </w:tc>
        <w:tc>
          <w:tcPr>
            <w:tcW w:w="4383" w:type="dxa"/>
            <w:gridSpan w:val="2"/>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bl>
    <w:p w:rsidR="00B667FD" w:rsidRPr="003D455B" w:rsidRDefault="00B667FD" w:rsidP="003D455B">
      <w:pPr>
        <w:spacing w:after="0" w:line="20" w:lineRule="atLeast"/>
        <w:rPr>
          <w:rFonts w:ascii="Times New Roman" w:hAnsi="Times New Roman" w:cs="Times New Roman"/>
          <w:sz w:val="24"/>
          <w:szCs w:val="24"/>
        </w:rPr>
        <w:sectPr w:rsidR="00B667FD" w:rsidRPr="003D455B" w:rsidSect="003D455B">
          <w:type w:val="continuous"/>
          <w:pgSz w:w="16383" w:h="11906" w:orient="landscape"/>
          <w:pgMar w:top="720" w:right="720" w:bottom="720" w:left="720" w:header="720" w:footer="720" w:gutter="0"/>
          <w:cols w:space="720"/>
          <w:docGrid w:linePitch="299"/>
        </w:sectPr>
      </w:pPr>
    </w:p>
    <w:p w:rsidR="00B667FD" w:rsidRPr="003D455B" w:rsidRDefault="005714DF" w:rsidP="003D455B">
      <w:pPr>
        <w:spacing w:after="0" w:line="20" w:lineRule="atLeast"/>
        <w:ind w:left="120"/>
        <w:rPr>
          <w:rFonts w:ascii="Times New Roman" w:hAnsi="Times New Roman" w:cs="Times New Roman"/>
          <w:sz w:val="24"/>
          <w:szCs w:val="24"/>
        </w:rPr>
      </w:pPr>
      <w:r w:rsidRPr="003D455B">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73"/>
        <w:gridCol w:w="6498"/>
        <w:gridCol w:w="1134"/>
        <w:gridCol w:w="993"/>
        <w:gridCol w:w="1141"/>
        <w:gridCol w:w="1347"/>
        <w:gridCol w:w="3050"/>
      </w:tblGrid>
      <w:tr w:rsidR="00B667FD" w:rsidRPr="003D455B" w:rsidTr="003D455B">
        <w:trPr>
          <w:trHeight w:val="144"/>
          <w:tblCellSpacing w:w="20" w:type="nil"/>
        </w:trPr>
        <w:tc>
          <w:tcPr>
            <w:tcW w:w="973" w:type="dxa"/>
            <w:vMerge w:val="restart"/>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 п/п </w:t>
            </w:r>
          </w:p>
          <w:p w:rsidR="00B667FD" w:rsidRPr="003D455B" w:rsidRDefault="00B667FD" w:rsidP="003D455B">
            <w:pPr>
              <w:spacing w:after="0" w:line="20" w:lineRule="atLeast"/>
              <w:ind w:left="135"/>
              <w:rPr>
                <w:rFonts w:ascii="Times New Roman" w:hAnsi="Times New Roman" w:cs="Times New Roman"/>
                <w:sz w:val="24"/>
                <w:szCs w:val="24"/>
              </w:rPr>
            </w:pPr>
          </w:p>
        </w:tc>
        <w:tc>
          <w:tcPr>
            <w:tcW w:w="6498" w:type="dxa"/>
            <w:vMerge w:val="restart"/>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Тема урока </w:t>
            </w:r>
          </w:p>
          <w:p w:rsidR="00B667FD" w:rsidRPr="003D455B" w:rsidRDefault="00B667FD" w:rsidP="003D455B">
            <w:pPr>
              <w:spacing w:after="0" w:line="20" w:lineRule="atLeast"/>
              <w:ind w:left="135"/>
              <w:rPr>
                <w:rFonts w:ascii="Times New Roman" w:hAnsi="Times New Roman" w:cs="Times New Roman"/>
                <w:sz w:val="24"/>
                <w:szCs w:val="24"/>
              </w:rPr>
            </w:pPr>
          </w:p>
        </w:tc>
        <w:tc>
          <w:tcPr>
            <w:tcW w:w="3268" w:type="dxa"/>
            <w:gridSpan w:val="3"/>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Дата изучения </w:t>
            </w:r>
          </w:p>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vMerge w:val="restart"/>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Электронные цифровые образовательные ресурсы </w:t>
            </w:r>
          </w:p>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vMerge/>
            <w:tcBorders>
              <w:top w:val="nil"/>
            </w:tcBorders>
            <w:tcMar>
              <w:top w:w="50" w:type="dxa"/>
              <w:left w:w="100" w:type="dxa"/>
            </w:tcMar>
          </w:tcPr>
          <w:p w:rsidR="00B667FD" w:rsidRPr="003D455B" w:rsidRDefault="00B667FD" w:rsidP="003D455B">
            <w:pPr>
              <w:spacing w:after="0" w:line="20" w:lineRule="atLeast"/>
              <w:rPr>
                <w:rFonts w:ascii="Times New Roman" w:hAnsi="Times New Roman" w:cs="Times New Roman"/>
                <w:sz w:val="24"/>
                <w:szCs w:val="24"/>
              </w:rPr>
            </w:pPr>
          </w:p>
        </w:tc>
        <w:tc>
          <w:tcPr>
            <w:tcW w:w="6498" w:type="dxa"/>
            <w:vMerge/>
            <w:tcBorders>
              <w:top w:val="nil"/>
            </w:tcBorders>
            <w:tcMar>
              <w:top w:w="50" w:type="dxa"/>
              <w:left w:w="100" w:type="dxa"/>
            </w:tcMar>
          </w:tcPr>
          <w:p w:rsidR="00B667FD" w:rsidRPr="003D455B" w:rsidRDefault="00B667FD" w:rsidP="003D455B">
            <w:pPr>
              <w:spacing w:after="0" w:line="20" w:lineRule="atLeast"/>
              <w:rPr>
                <w:rFonts w:ascii="Times New Roman" w:hAnsi="Times New Roman" w:cs="Times New Roman"/>
                <w:sz w:val="24"/>
                <w:szCs w:val="24"/>
              </w:rPr>
            </w:pPr>
          </w:p>
        </w:tc>
        <w:tc>
          <w:tcPr>
            <w:tcW w:w="1134"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Всего </w:t>
            </w:r>
          </w:p>
          <w:p w:rsidR="00B667FD" w:rsidRPr="003D455B" w:rsidRDefault="00B667FD" w:rsidP="003D455B">
            <w:pPr>
              <w:spacing w:after="0" w:line="20" w:lineRule="atLeast"/>
              <w:ind w:left="135"/>
              <w:rPr>
                <w:rFonts w:ascii="Times New Roman" w:hAnsi="Times New Roman" w:cs="Times New Roman"/>
                <w:sz w:val="24"/>
                <w:szCs w:val="24"/>
              </w:rPr>
            </w:pPr>
          </w:p>
        </w:tc>
        <w:tc>
          <w:tcPr>
            <w:tcW w:w="993"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Контрольные работы </w:t>
            </w:r>
          </w:p>
          <w:p w:rsidR="00B667FD" w:rsidRPr="003D455B" w:rsidRDefault="00B667FD" w:rsidP="003D455B">
            <w:pPr>
              <w:spacing w:after="0" w:line="20" w:lineRule="atLeast"/>
              <w:ind w:left="135"/>
              <w:rPr>
                <w:rFonts w:ascii="Times New Roman" w:hAnsi="Times New Roman" w:cs="Times New Roman"/>
                <w:sz w:val="24"/>
                <w:szCs w:val="24"/>
              </w:rPr>
            </w:pPr>
          </w:p>
        </w:tc>
        <w:tc>
          <w:tcPr>
            <w:tcW w:w="1141"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b/>
                <w:color w:val="000000"/>
                <w:sz w:val="24"/>
                <w:szCs w:val="24"/>
              </w:rPr>
              <w:t xml:space="preserve">Практические работы </w:t>
            </w:r>
          </w:p>
          <w:p w:rsidR="00B667FD" w:rsidRPr="003D455B" w:rsidRDefault="00B667FD" w:rsidP="003D455B">
            <w:pPr>
              <w:spacing w:after="0" w:line="20" w:lineRule="atLeast"/>
              <w:ind w:left="135"/>
              <w:rPr>
                <w:rFonts w:ascii="Times New Roman" w:hAnsi="Times New Roman" w:cs="Times New Roman"/>
                <w:sz w:val="24"/>
                <w:szCs w:val="24"/>
              </w:rPr>
            </w:pPr>
          </w:p>
        </w:tc>
        <w:tc>
          <w:tcPr>
            <w:tcW w:w="1347" w:type="dxa"/>
            <w:vMerge/>
            <w:tcBorders>
              <w:top w:val="nil"/>
            </w:tcBorders>
            <w:tcMar>
              <w:top w:w="50" w:type="dxa"/>
              <w:left w:w="100" w:type="dxa"/>
            </w:tcMar>
          </w:tcPr>
          <w:p w:rsidR="00B667FD" w:rsidRPr="003D455B" w:rsidRDefault="00B667FD" w:rsidP="003D455B">
            <w:pPr>
              <w:spacing w:after="0" w:line="20" w:lineRule="atLeast"/>
              <w:rPr>
                <w:rFonts w:ascii="Times New Roman" w:hAnsi="Times New Roman" w:cs="Times New Roman"/>
                <w:sz w:val="24"/>
                <w:szCs w:val="24"/>
              </w:rPr>
            </w:pPr>
          </w:p>
        </w:tc>
        <w:tc>
          <w:tcPr>
            <w:tcW w:w="3050" w:type="dxa"/>
            <w:vMerge/>
            <w:tcBorders>
              <w:top w:val="nil"/>
            </w:tcBorders>
            <w:tcMar>
              <w:top w:w="50" w:type="dxa"/>
              <w:left w:w="100" w:type="dxa"/>
            </w:tcMar>
          </w:tcPr>
          <w:p w:rsidR="00B667FD" w:rsidRPr="003D455B" w:rsidRDefault="00B667FD" w:rsidP="003D455B">
            <w:pPr>
              <w:spacing w:after="0" w:line="20" w:lineRule="atLeast"/>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Повторение и обобщение изученного в 10 классе</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Повторение и обобщение изученного в 10 классе. </w:t>
            </w:r>
            <w:r w:rsidRPr="003D455B">
              <w:rPr>
                <w:rFonts w:ascii="Times New Roman" w:hAnsi="Times New Roman" w:cs="Times New Roman"/>
                <w:color w:val="000000"/>
                <w:sz w:val="24"/>
                <w:szCs w:val="24"/>
              </w:rPr>
              <w:t>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Культура речи в экологическом аспекте. Культура речи как часть здоровой окружающей языковой среды</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97">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fbaaf</w:t>
              </w:r>
              <w:r w:rsidRPr="003D455B">
                <w:rPr>
                  <w:rFonts w:ascii="Times New Roman" w:hAnsi="Times New Roman" w:cs="Times New Roman"/>
                  <w:color w:val="0000FF"/>
                  <w:sz w:val="24"/>
                  <w:szCs w:val="24"/>
                  <w:u w:val="single"/>
                  <w:lang w:val="ru-RU"/>
                </w:rPr>
                <w:t>8</w:t>
              </w:r>
              <w:r w:rsidRPr="003D455B">
                <w:rPr>
                  <w:rFonts w:ascii="Times New Roman" w:hAnsi="Times New Roman" w:cs="Times New Roman"/>
                  <w:color w:val="0000FF"/>
                  <w:sz w:val="24"/>
                  <w:szCs w:val="24"/>
                  <w:u w:val="single"/>
                </w:rPr>
                <w:t>a</w:t>
              </w:r>
              <w:r w:rsidRPr="003D455B">
                <w:rPr>
                  <w:rFonts w:ascii="Times New Roman" w:hAnsi="Times New Roman" w:cs="Times New Roman"/>
                  <w:color w:val="0000FF"/>
                  <w:sz w:val="24"/>
                  <w:szCs w:val="24"/>
                  <w:u w:val="single"/>
                  <w:lang w:val="ru-RU"/>
                </w:rPr>
                <w:t>4</w:t>
              </w:r>
            </w:hyperlink>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Культура речи в экологическом аспекте. Проблемы речевой культуры в современном обществе (общее представление)</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Итоговый контроль "Общие сведения об языке". </w:t>
            </w:r>
            <w:r w:rsidRPr="003D455B">
              <w:rPr>
                <w:rFonts w:ascii="Times New Roman" w:hAnsi="Times New Roman" w:cs="Times New Roman"/>
                <w:color w:val="000000"/>
                <w:sz w:val="24"/>
                <w:szCs w:val="24"/>
              </w:rPr>
              <w:t>Сочинение (обучающее)</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Синтаксис как раздел лингвистики (повторение, обобщение)</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98">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fbaadc</w:t>
              </w:r>
              <w:r w:rsidRPr="003D455B">
                <w:rPr>
                  <w:rFonts w:ascii="Times New Roman" w:hAnsi="Times New Roman" w:cs="Times New Roman"/>
                  <w:color w:val="0000FF"/>
                  <w:sz w:val="24"/>
                  <w:szCs w:val="24"/>
                  <w:u w:val="single"/>
                  <w:lang w:val="ru-RU"/>
                </w:rPr>
                <w:t>98</w:t>
              </w:r>
            </w:hyperlink>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7</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Синтаксис как раздел лингвистики. 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8</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Изобразительно-выразительные средства синтаксиса</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9</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Изобразительно-выразительные средства синтаксиса. 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10</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Синтаксические нормы. Порядок слов в предложении</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99">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fbaaddb</w:t>
              </w:r>
              <w:r w:rsidRPr="003D455B">
                <w:rPr>
                  <w:rFonts w:ascii="Times New Roman" w:hAnsi="Times New Roman" w:cs="Times New Roman"/>
                  <w:color w:val="0000FF"/>
                  <w:sz w:val="24"/>
                  <w:szCs w:val="24"/>
                  <w:u w:val="single"/>
                  <w:lang w:val="ru-RU"/>
                </w:rPr>
                <w:t>0</w:t>
              </w:r>
            </w:hyperlink>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11</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согласования сказуемого с подлежащим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12</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Основные нормы управления: правильный выбор падежной или предложно-падежной формы управляемого слова. </w:t>
            </w:r>
            <w:r w:rsidRPr="003D455B">
              <w:rPr>
                <w:rFonts w:ascii="Times New Roman" w:hAnsi="Times New Roman" w:cs="Times New Roman"/>
                <w:color w:val="000000"/>
                <w:sz w:val="24"/>
                <w:szCs w:val="24"/>
              </w:rPr>
              <w:t>Употребление производных предлогов</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00">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fbaafd</w:t>
              </w:r>
              <w:r w:rsidRPr="003D455B">
                <w:rPr>
                  <w:rFonts w:ascii="Times New Roman" w:hAnsi="Times New Roman" w:cs="Times New Roman"/>
                  <w:color w:val="0000FF"/>
                  <w:sz w:val="24"/>
                  <w:szCs w:val="24"/>
                  <w:u w:val="single"/>
                  <w:lang w:val="ru-RU"/>
                </w:rPr>
                <w:t>18</w:t>
              </w:r>
            </w:hyperlink>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13</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Основные нормы управления. 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14</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01">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fbab</w:t>
              </w:r>
              <w:r w:rsidRPr="003D455B">
                <w:rPr>
                  <w:rFonts w:ascii="Times New Roman" w:hAnsi="Times New Roman" w:cs="Times New Roman"/>
                  <w:color w:val="0000FF"/>
                  <w:sz w:val="24"/>
                  <w:szCs w:val="24"/>
                  <w:u w:val="single"/>
                  <w:lang w:val="ru-RU"/>
                </w:rPr>
                <w:t>04</w:t>
              </w:r>
              <w:r w:rsidRPr="003D455B">
                <w:rPr>
                  <w:rFonts w:ascii="Times New Roman" w:hAnsi="Times New Roman" w:cs="Times New Roman"/>
                  <w:color w:val="0000FF"/>
                  <w:sz w:val="24"/>
                  <w:szCs w:val="24"/>
                  <w:u w:val="single"/>
                </w:rPr>
                <w:t>e</w:t>
              </w:r>
              <w:r w:rsidRPr="003D455B">
                <w:rPr>
                  <w:rFonts w:ascii="Times New Roman" w:hAnsi="Times New Roman" w:cs="Times New Roman"/>
                  <w:color w:val="0000FF"/>
                  <w:sz w:val="24"/>
                  <w:szCs w:val="24"/>
                  <w:u w:val="single"/>
                  <w:lang w:val="ru-RU"/>
                </w:rPr>
                <w:t>8</w:t>
              </w:r>
            </w:hyperlink>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15</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Предложения с однородными членами, соединенными двойными союзами. 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16</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употребления причастных оборотов</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17</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употребления деепричастных оборотов</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18</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Основные нормы употребления причастных и деепричастных оборотов. </w:t>
            </w:r>
            <w:r w:rsidRPr="003D455B">
              <w:rPr>
                <w:rFonts w:ascii="Times New Roman" w:hAnsi="Times New Roman" w:cs="Times New Roman"/>
                <w:color w:val="000000"/>
                <w:sz w:val="24"/>
                <w:szCs w:val="24"/>
              </w:rPr>
              <w:t>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19</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20</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нормы построения сложного предложения с разными видами связи</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21</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Основные нормы построения сложных предложений. </w:t>
            </w:r>
            <w:r w:rsidRPr="003D455B">
              <w:rPr>
                <w:rFonts w:ascii="Times New Roman" w:hAnsi="Times New Roman" w:cs="Times New Roman"/>
                <w:color w:val="000000"/>
                <w:sz w:val="24"/>
                <w:szCs w:val="24"/>
              </w:rPr>
              <w:t>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22</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Обобщение и систематизация по теме «Синтаксис. </w:t>
            </w:r>
            <w:r w:rsidRPr="003D455B">
              <w:rPr>
                <w:rFonts w:ascii="Times New Roman" w:hAnsi="Times New Roman" w:cs="Times New Roman"/>
                <w:color w:val="000000"/>
                <w:sz w:val="24"/>
                <w:szCs w:val="24"/>
              </w:rPr>
              <w:t>Синтаксические нормы»</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23</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Контрольная работа по теме "Синтаксис и синтаксические нормы"</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24</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Пунктуация как раздел лингвистики. (повторение, обобщение)</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25</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Правила постановки тире между подлежащим и сказуемым, выраженными разными частями речи</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26</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Знаки препинания в предложениях с однородными членами</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27</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Знаки препинания в предложениях с однородными членами. </w:t>
            </w:r>
            <w:r w:rsidRPr="003D455B">
              <w:rPr>
                <w:rFonts w:ascii="Times New Roman" w:hAnsi="Times New Roman" w:cs="Times New Roman"/>
                <w:color w:val="000000"/>
                <w:sz w:val="24"/>
                <w:szCs w:val="24"/>
              </w:rPr>
              <w:t>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28</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Правила постановки знаков препинания в предложениях с обособленными определениями, приложениями</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29</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30</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Знаки препинания при обособлении. 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31</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Правила постановки знаков препинания в предложениях с вводными конструкциями, обращениями, междометиями</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32</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Знаки препинания в предложениях с вводными конструкциями, обращениями, междометиями. </w:t>
            </w:r>
            <w:r w:rsidRPr="003D455B">
              <w:rPr>
                <w:rFonts w:ascii="Times New Roman" w:hAnsi="Times New Roman" w:cs="Times New Roman"/>
                <w:color w:val="000000"/>
                <w:sz w:val="24"/>
                <w:szCs w:val="24"/>
              </w:rPr>
              <w:t>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33</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Правила постановки знаков препинания в сложносочинённом предложении</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34</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Правила постановки знаков препинания в сложноподчинённом предложении</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35</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Правила постановки знаков препинания в бессоюзном сложном предложении</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36</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Правила постановки знаков препинания в сложном предложении с разными видами связи</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37</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Знаки препинания в сложном предложении с разными видами связи. </w:t>
            </w:r>
            <w:r w:rsidRPr="003D455B">
              <w:rPr>
                <w:rFonts w:ascii="Times New Roman" w:hAnsi="Times New Roman" w:cs="Times New Roman"/>
                <w:color w:val="000000"/>
                <w:sz w:val="24"/>
                <w:szCs w:val="24"/>
              </w:rPr>
              <w:t>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38</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Правила пунктуационного оформления предложений с прямой речью, косвенной речью, диалогом, цитатой</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02">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fbaaf</w:t>
              </w:r>
              <w:r w:rsidRPr="003D455B">
                <w:rPr>
                  <w:rFonts w:ascii="Times New Roman" w:hAnsi="Times New Roman" w:cs="Times New Roman"/>
                  <w:color w:val="0000FF"/>
                  <w:sz w:val="24"/>
                  <w:szCs w:val="24"/>
                  <w:u w:val="single"/>
                  <w:lang w:val="ru-RU"/>
                </w:rPr>
                <w:t>3</w:t>
              </w:r>
              <w:r w:rsidRPr="003D455B">
                <w:rPr>
                  <w:rFonts w:ascii="Times New Roman" w:hAnsi="Times New Roman" w:cs="Times New Roman"/>
                  <w:color w:val="0000FF"/>
                  <w:sz w:val="24"/>
                  <w:szCs w:val="24"/>
                  <w:u w:val="single"/>
                </w:rPr>
                <w:t>ea</w:t>
              </w:r>
            </w:hyperlink>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39</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Повторение правил пунктуационного оформления предложений при передаче чужой речи. </w:t>
            </w:r>
            <w:r w:rsidRPr="003D455B">
              <w:rPr>
                <w:rFonts w:ascii="Times New Roman" w:hAnsi="Times New Roman" w:cs="Times New Roman"/>
                <w:color w:val="000000"/>
                <w:sz w:val="24"/>
                <w:szCs w:val="24"/>
              </w:rPr>
              <w:t>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40</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Повторение и обобщение по темам раздела "Пунктуация. </w:t>
            </w:r>
            <w:r w:rsidRPr="003D455B">
              <w:rPr>
                <w:rFonts w:ascii="Times New Roman" w:hAnsi="Times New Roman" w:cs="Times New Roman"/>
                <w:color w:val="000000"/>
                <w:sz w:val="24"/>
                <w:szCs w:val="24"/>
              </w:rPr>
              <w:t>Основные правила пунктуации"</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41</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Итоговый контроль "Пунктуация. Основные правила пунктуации". </w:t>
            </w:r>
            <w:r w:rsidRPr="003D455B">
              <w:rPr>
                <w:rFonts w:ascii="Times New Roman" w:hAnsi="Times New Roman" w:cs="Times New Roman"/>
                <w:color w:val="000000"/>
                <w:sz w:val="24"/>
                <w:szCs w:val="24"/>
              </w:rPr>
              <w:t>Сочинение</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42</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Функциональная стилистика как раздел лингвистики (повторение, обобщение)</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03">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fbab</w:t>
              </w:r>
              <w:r w:rsidRPr="003D455B">
                <w:rPr>
                  <w:rFonts w:ascii="Times New Roman" w:hAnsi="Times New Roman" w:cs="Times New Roman"/>
                  <w:color w:val="0000FF"/>
                  <w:sz w:val="24"/>
                  <w:szCs w:val="24"/>
                  <w:u w:val="single"/>
                  <w:lang w:val="ru-RU"/>
                </w:rPr>
                <w:t>1</w:t>
              </w:r>
              <w:r w:rsidRPr="003D455B">
                <w:rPr>
                  <w:rFonts w:ascii="Times New Roman" w:hAnsi="Times New Roman" w:cs="Times New Roman"/>
                  <w:color w:val="0000FF"/>
                  <w:sz w:val="24"/>
                  <w:szCs w:val="24"/>
                  <w:u w:val="single"/>
                </w:rPr>
                <w:t>d</w:t>
              </w:r>
              <w:r w:rsidRPr="003D455B">
                <w:rPr>
                  <w:rFonts w:ascii="Times New Roman" w:hAnsi="Times New Roman" w:cs="Times New Roman"/>
                  <w:color w:val="0000FF"/>
                  <w:sz w:val="24"/>
                  <w:szCs w:val="24"/>
                  <w:u w:val="single"/>
                  <w:lang w:val="ru-RU"/>
                </w:rPr>
                <w:t>48</w:t>
              </w:r>
            </w:hyperlink>
          </w:p>
        </w:tc>
      </w:tr>
      <w:tr w:rsidR="00B667FD" w:rsidRPr="000428D4"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43</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Разговорная речь</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04">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fbab</w:t>
              </w:r>
              <w:r w:rsidRPr="003D455B">
                <w:rPr>
                  <w:rFonts w:ascii="Times New Roman" w:hAnsi="Times New Roman" w:cs="Times New Roman"/>
                  <w:color w:val="0000FF"/>
                  <w:sz w:val="24"/>
                  <w:szCs w:val="24"/>
                  <w:u w:val="single"/>
                  <w:lang w:val="ru-RU"/>
                </w:rPr>
                <w:t>202</w:t>
              </w:r>
              <w:r w:rsidRPr="003D455B">
                <w:rPr>
                  <w:rFonts w:ascii="Times New Roman" w:hAnsi="Times New Roman" w:cs="Times New Roman"/>
                  <w:color w:val="0000FF"/>
                  <w:sz w:val="24"/>
                  <w:szCs w:val="24"/>
                  <w:u w:val="single"/>
                </w:rPr>
                <w:t>c</w:t>
              </w:r>
            </w:hyperlink>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44</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Разговорная речь. 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45</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05">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fbab</w:t>
              </w:r>
              <w:r w:rsidRPr="003D455B">
                <w:rPr>
                  <w:rFonts w:ascii="Times New Roman" w:hAnsi="Times New Roman" w:cs="Times New Roman"/>
                  <w:color w:val="0000FF"/>
                  <w:sz w:val="24"/>
                  <w:szCs w:val="24"/>
                  <w:u w:val="single"/>
                  <w:lang w:val="ru-RU"/>
                </w:rPr>
                <w:t>21</w:t>
              </w:r>
              <w:r w:rsidRPr="003D455B">
                <w:rPr>
                  <w:rFonts w:ascii="Times New Roman" w:hAnsi="Times New Roman" w:cs="Times New Roman"/>
                  <w:color w:val="0000FF"/>
                  <w:sz w:val="24"/>
                  <w:szCs w:val="24"/>
                  <w:u w:val="single"/>
                </w:rPr>
                <w:t>da</w:t>
              </w:r>
            </w:hyperlink>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46</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Основные жанры разговорной речи: устный рассказ, беседа, спор. </w:t>
            </w:r>
            <w:r w:rsidRPr="003D455B">
              <w:rPr>
                <w:rFonts w:ascii="Times New Roman" w:hAnsi="Times New Roman" w:cs="Times New Roman"/>
                <w:color w:val="000000"/>
                <w:sz w:val="24"/>
                <w:szCs w:val="24"/>
              </w:rPr>
              <w:t>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47</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Научный стиль, сфера его использования, назначение</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06">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fbab</w:t>
              </w:r>
              <w:r w:rsidRPr="003D455B">
                <w:rPr>
                  <w:rFonts w:ascii="Times New Roman" w:hAnsi="Times New Roman" w:cs="Times New Roman"/>
                  <w:color w:val="0000FF"/>
                  <w:sz w:val="24"/>
                  <w:szCs w:val="24"/>
                  <w:u w:val="single"/>
                  <w:lang w:val="ru-RU"/>
                </w:rPr>
                <w:t>25</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2</w:t>
              </w:r>
            </w:hyperlink>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48</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Основные подстили научного стиля</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49</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подстили научного стиля. 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50</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жанры научного стиля (обзор)</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51</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жанры научного стиля. 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52</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Официально-деловой стиль, сфера его использования, назначение</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07">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fbab</w:t>
              </w:r>
              <w:r w:rsidRPr="003D455B">
                <w:rPr>
                  <w:rFonts w:ascii="Times New Roman" w:hAnsi="Times New Roman" w:cs="Times New Roman"/>
                  <w:color w:val="0000FF"/>
                  <w:sz w:val="24"/>
                  <w:szCs w:val="24"/>
                  <w:u w:val="single"/>
                  <w:lang w:val="ru-RU"/>
                </w:rPr>
                <w:t>2982</w:t>
              </w:r>
            </w:hyperlink>
          </w:p>
        </w:tc>
      </w:tr>
      <w:tr w:rsidR="00B667FD" w:rsidRPr="000428D4"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53</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Основные жанры официально-делового стиля (обзор). </w:t>
            </w:r>
            <w:r w:rsidRPr="003D455B">
              <w:rPr>
                <w:rFonts w:ascii="Times New Roman" w:hAnsi="Times New Roman" w:cs="Times New Roman"/>
                <w:color w:val="000000"/>
                <w:sz w:val="24"/>
                <w:szCs w:val="24"/>
              </w:rPr>
              <w:t>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08">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fbab</w:t>
              </w:r>
              <w:r w:rsidRPr="003D455B">
                <w:rPr>
                  <w:rFonts w:ascii="Times New Roman" w:hAnsi="Times New Roman" w:cs="Times New Roman"/>
                  <w:color w:val="0000FF"/>
                  <w:sz w:val="24"/>
                  <w:szCs w:val="24"/>
                  <w:u w:val="single"/>
                  <w:lang w:val="ru-RU"/>
                </w:rPr>
                <w:t>2</w:t>
              </w:r>
              <w:r w:rsidRPr="003D455B">
                <w:rPr>
                  <w:rFonts w:ascii="Times New Roman" w:hAnsi="Times New Roman" w:cs="Times New Roman"/>
                  <w:color w:val="0000FF"/>
                  <w:sz w:val="24"/>
                  <w:szCs w:val="24"/>
                  <w:u w:val="single"/>
                </w:rPr>
                <w:t>af</w:t>
              </w:r>
              <w:r w:rsidRPr="003D455B">
                <w:rPr>
                  <w:rFonts w:ascii="Times New Roman" w:hAnsi="Times New Roman" w:cs="Times New Roman"/>
                  <w:color w:val="0000FF"/>
                  <w:sz w:val="24"/>
                  <w:szCs w:val="24"/>
                  <w:u w:val="single"/>
                  <w:lang w:val="ru-RU"/>
                </w:rPr>
                <w:t>4</w:t>
              </w:r>
            </w:hyperlink>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54</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Публицистический стиль, сфера его использования, назначение</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55</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Публицистический стиль. Лексические, морфологические и синтаксические особенности стиля</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09">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fbab</w:t>
              </w:r>
              <w:r w:rsidRPr="003D455B">
                <w:rPr>
                  <w:rFonts w:ascii="Times New Roman" w:hAnsi="Times New Roman" w:cs="Times New Roman"/>
                  <w:color w:val="0000FF"/>
                  <w:sz w:val="24"/>
                  <w:szCs w:val="24"/>
                  <w:u w:val="single"/>
                  <w:lang w:val="ru-RU"/>
                </w:rPr>
                <w:t>2</w:t>
              </w:r>
              <w:r w:rsidRPr="003D455B">
                <w:rPr>
                  <w:rFonts w:ascii="Times New Roman" w:hAnsi="Times New Roman" w:cs="Times New Roman"/>
                  <w:color w:val="0000FF"/>
                  <w:sz w:val="24"/>
                  <w:szCs w:val="24"/>
                  <w:u w:val="single"/>
                </w:rPr>
                <w:t>c</w:t>
              </w:r>
              <w:r w:rsidRPr="003D455B">
                <w:rPr>
                  <w:rFonts w:ascii="Times New Roman" w:hAnsi="Times New Roman" w:cs="Times New Roman"/>
                  <w:color w:val="0000FF"/>
                  <w:sz w:val="24"/>
                  <w:szCs w:val="24"/>
                  <w:u w:val="single"/>
                  <w:lang w:val="ru-RU"/>
                </w:rPr>
                <w:t>48</w:t>
              </w:r>
            </w:hyperlink>
          </w:p>
        </w:tc>
      </w:tr>
      <w:tr w:rsidR="00B667FD" w:rsidRPr="000428D4"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56</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жанры публицистического стиля: заметка, статья, репортаж</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10">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fbab</w:t>
              </w:r>
              <w:r w:rsidRPr="003D455B">
                <w:rPr>
                  <w:rFonts w:ascii="Times New Roman" w:hAnsi="Times New Roman" w:cs="Times New Roman"/>
                  <w:color w:val="0000FF"/>
                  <w:sz w:val="24"/>
                  <w:szCs w:val="24"/>
                  <w:u w:val="single"/>
                  <w:lang w:val="ru-RU"/>
                </w:rPr>
                <w:t>2</w:t>
              </w:r>
              <w:r w:rsidRPr="003D455B">
                <w:rPr>
                  <w:rFonts w:ascii="Times New Roman" w:hAnsi="Times New Roman" w:cs="Times New Roman"/>
                  <w:color w:val="0000FF"/>
                  <w:sz w:val="24"/>
                  <w:szCs w:val="24"/>
                  <w:u w:val="single"/>
                </w:rPr>
                <w:t>ea</w:t>
              </w:r>
              <w:r w:rsidRPr="003D455B">
                <w:rPr>
                  <w:rFonts w:ascii="Times New Roman" w:hAnsi="Times New Roman" w:cs="Times New Roman"/>
                  <w:color w:val="0000FF"/>
                  <w:sz w:val="24"/>
                  <w:szCs w:val="24"/>
                  <w:u w:val="single"/>
                  <w:lang w:val="ru-RU"/>
                </w:rPr>
                <w:t>0</w:t>
              </w:r>
            </w:hyperlink>
          </w:p>
        </w:tc>
      </w:tr>
      <w:tr w:rsidR="00B667FD" w:rsidRPr="000428D4"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57</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жанры публицистического стиля: интервью, очерк</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11">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fbab</w:t>
              </w:r>
              <w:r w:rsidRPr="003D455B">
                <w:rPr>
                  <w:rFonts w:ascii="Times New Roman" w:hAnsi="Times New Roman" w:cs="Times New Roman"/>
                  <w:color w:val="0000FF"/>
                  <w:sz w:val="24"/>
                  <w:szCs w:val="24"/>
                  <w:u w:val="single"/>
                  <w:lang w:val="ru-RU"/>
                </w:rPr>
                <w:t>3026</w:t>
              </w:r>
            </w:hyperlink>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58</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Публицистический стиль. 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59</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Итоговый контроль "Функциональная стилистика. Культура речи". </w:t>
            </w:r>
            <w:r w:rsidRPr="003D455B">
              <w:rPr>
                <w:rFonts w:ascii="Times New Roman" w:hAnsi="Times New Roman" w:cs="Times New Roman"/>
                <w:color w:val="000000"/>
                <w:sz w:val="24"/>
                <w:szCs w:val="24"/>
              </w:rPr>
              <w:t>Сочинение</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60</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Язык художественной литературы и его отличия от других функциональных разновидностей языка</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12">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fbab</w:t>
              </w:r>
              <w:r w:rsidRPr="003D455B">
                <w:rPr>
                  <w:rFonts w:ascii="Times New Roman" w:hAnsi="Times New Roman" w:cs="Times New Roman"/>
                  <w:color w:val="0000FF"/>
                  <w:sz w:val="24"/>
                  <w:szCs w:val="24"/>
                  <w:u w:val="single"/>
                  <w:lang w:val="ru-RU"/>
                </w:rPr>
                <w:t>318</w:t>
              </w:r>
              <w:r w:rsidRPr="003D455B">
                <w:rPr>
                  <w:rFonts w:ascii="Times New Roman" w:hAnsi="Times New Roman" w:cs="Times New Roman"/>
                  <w:color w:val="0000FF"/>
                  <w:sz w:val="24"/>
                  <w:szCs w:val="24"/>
                  <w:u w:val="single"/>
                </w:rPr>
                <w:t>e</w:t>
              </w:r>
            </w:hyperlink>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61</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Язык художественной литературы. 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62</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Основные признаки художественной речи</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63</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Основные признаки художественной речи. Практикум</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13">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fbab</w:t>
              </w:r>
              <w:r w:rsidRPr="003D455B">
                <w:rPr>
                  <w:rFonts w:ascii="Times New Roman" w:hAnsi="Times New Roman" w:cs="Times New Roman"/>
                  <w:color w:val="0000FF"/>
                  <w:sz w:val="24"/>
                  <w:szCs w:val="24"/>
                  <w:u w:val="single"/>
                  <w:lang w:val="ru-RU"/>
                </w:rPr>
                <w:t>1578</w:t>
              </w:r>
            </w:hyperlink>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64</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Контрольная итоговая работа</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3D455B"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65</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Повторение изученного. Культура речи</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r>
      <w:tr w:rsidR="00B667FD" w:rsidRPr="000428D4"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66</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Повторение изученного. Орфография. Пунктуация</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14">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fbab</w:t>
              </w:r>
              <w:r w:rsidRPr="003D455B">
                <w:rPr>
                  <w:rFonts w:ascii="Times New Roman" w:hAnsi="Times New Roman" w:cs="Times New Roman"/>
                  <w:color w:val="0000FF"/>
                  <w:sz w:val="24"/>
                  <w:szCs w:val="24"/>
                  <w:u w:val="single"/>
                  <w:lang w:val="ru-RU"/>
                </w:rPr>
                <w:t>0718</w:t>
              </w:r>
            </w:hyperlink>
          </w:p>
        </w:tc>
      </w:tr>
      <w:tr w:rsidR="00B667FD" w:rsidRPr="000428D4"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67</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Повторение изученного. Текст</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15">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fbab</w:t>
              </w:r>
              <w:r w:rsidRPr="003D455B">
                <w:rPr>
                  <w:rFonts w:ascii="Times New Roman" w:hAnsi="Times New Roman" w:cs="Times New Roman"/>
                  <w:color w:val="0000FF"/>
                  <w:sz w:val="24"/>
                  <w:szCs w:val="24"/>
                  <w:u w:val="single"/>
                  <w:lang w:val="ru-RU"/>
                </w:rPr>
                <w:t>360</w:t>
              </w:r>
              <w:r w:rsidRPr="003D455B">
                <w:rPr>
                  <w:rFonts w:ascii="Times New Roman" w:hAnsi="Times New Roman" w:cs="Times New Roman"/>
                  <w:color w:val="0000FF"/>
                  <w:sz w:val="24"/>
                  <w:szCs w:val="24"/>
                  <w:u w:val="single"/>
                </w:rPr>
                <w:t>c</w:t>
              </w:r>
            </w:hyperlink>
          </w:p>
        </w:tc>
      </w:tr>
      <w:tr w:rsidR="00B667FD" w:rsidRPr="000428D4" w:rsidTr="003D455B">
        <w:trPr>
          <w:trHeight w:val="144"/>
          <w:tblCellSpacing w:w="20" w:type="nil"/>
        </w:trPr>
        <w:tc>
          <w:tcPr>
            <w:tcW w:w="973" w:type="dxa"/>
            <w:tcMar>
              <w:top w:w="50" w:type="dxa"/>
              <w:left w:w="100" w:type="dxa"/>
            </w:tcMar>
            <w:vAlign w:val="center"/>
          </w:tcPr>
          <w:p w:rsidR="00B667FD" w:rsidRPr="003D455B" w:rsidRDefault="005714DF" w:rsidP="003D455B">
            <w:pPr>
              <w:spacing w:after="0" w:line="20" w:lineRule="atLeast"/>
              <w:rPr>
                <w:rFonts w:ascii="Times New Roman" w:hAnsi="Times New Roman" w:cs="Times New Roman"/>
                <w:sz w:val="24"/>
                <w:szCs w:val="24"/>
              </w:rPr>
            </w:pPr>
            <w:r w:rsidRPr="003D455B">
              <w:rPr>
                <w:rFonts w:ascii="Times New Roman" w:hAnsi="Times New Roman" w:cs="Times New Roman"/>
                <w:color w:val="000000"/>
                <w:sz w:val="24"/>
                <w:szCs w:val="24"/>
              </w:rPr>
              <w:t>68</w:t>
            </w:r>
          </w:p>
        </w:tc>
        <w:tc>
          <w:tcPr>
            <w:tcW w:w="6498"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rPr>
            </w:pPr>
            <w:r w:rsidRPr="003D455B">
              <w:rPr>
                <w:rFonts w:ascii="Times New Roman" w:hAnsi="Times New Roman" w:cs="Times New Roman"/>
                <w:color w:val="000000"/>
                <w:sz w:val="24"/>
                <w:szCs w:val="24"/>
              </w:rPr>
              <w:t>Повторение изученного. Функциональная стилистика</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141" w:type="dxa"/>
            <w:tcMar>
              <w:top w:w="50" w:type="dxa"/>
              <w:left w:w="100" w:type="dxa"/>
            </w:tcMar>
            <w:vAlign w:val="center"/>
          </w:tcPr>
          <w:p w:rsidR="00B667FD" w:rsidRPr="003D455B" w:rsidRDefault="00B667FD" w:rsidP="003D455B">
            <w:pPr>
              <w:spacing w:after="0" w:line="20" w:lineRule="atLeast"/>
              <w:ind w:left="135"/>
              <w:jc w:val="center"/>
              <w:rPr>
                <w:rFonts w:ascii="Times New Roman" w:hAnsi="Times New Roman" w:cs="Times New Roman"/>
                <w:sz w:val="24"/>
                <w:szCs w:val="24"/>
              </w:rPr>
            </w:pPr>
          </w:p>
        </w:tc>
        <w:tc>
          <w:tcPr>
            <w:tcW w:w="1347" w:type="dxa"/>
            <w:tcMar>
              <w:top w:w="50" w:type="dxa"/>
              <w:left w:w="100" w:type="dxa"/>
            </w:tcMar>
            <w:vAlign w:val="center"/>
          </w:tcPr>
          <w:p w:rsidR="00B667FD" w:rsidRPr="003D455B" w:rsidRDefault="00B667FD" w:rsidP="003D455B">
            <w:pPr>
              <w:spacing w:after="0" w:line="20" w:lineRule="atLeast"/>
              <w:ind w:left="135"/>
              <w:rPr>
                <w:rFonts w:ascii="Times New Roman" w:hAnsi="Times New Roman" w:cs="Times New Roman"/>
                <w:sz w:val="24"/>
                <w:szCs w:val="24"/>
              </w:rPr>
            </w:pPr>
          </w:p>
        </w:tc>
        <w:tc>
          <w:tcPr>
            <w:tcW w:w="3050" w:type="dxa"/>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 xml:space="preserve">Библиотека ЦОК </w:t>
            </w:r>
            <w:hyperlink r:id="rId116">
              <w:r w:rsidRPr="003D455B">
                <w:rPr>
                  <w:rFonts w:ascii="Times New Roman" w:hAnsi="Times New Roman" w:cs="Times New Roman"/>
                  <w:color w:val="0000FF"/>
                  <w:sz w:val="24"/>
                  <w:szCs w:val="24"/>
                  <w:u w:val="single"/>
                </w:rPr>
                <w:t>https</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m</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edsoo</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ru</w:t>
              </w:r>
              <w:r w:rsidRPr="003D455B">
                <w:rPr>
                  <w:rFonts w:ascii="Times New Roman" w:hAnsi="Times New Roman" w:cs="Times New Roman"/>
                  <w:color w:val="0000FF"/>
                  <w:sz w:val="24"/>
                  <w:szCs w:val="24"/>
                  <w:u w:val="single"/>
                  <w:lang w:val="ru-RU"/>
                </w:rPr>
                <w:t>/</w:t>
              </w:r>
              <w:r w:rsidRPr="003D455B">
                <w:rPr>
                  <w:rFonts w:ascii="Times New Roman" w:hAnsi="Times New Roman" w:cs="Times New Roman"/>
                  <w:color w:val="0000FF"/>
                  <w:sz w:val="24"/>
                  <w:szCs w:val="24"/>
                  <w:u w:val="single"/>
                </w:rPr>
                <w:t>fbab</w:t>
              </w:r>
              <w:r w:rsidRPr="003D455B">
                <w:rPr>
                  <w:rFonts w:ascii="Times New Roman" w:hAnsi="Times New Roman" w:cs="Times New Roman"/>
                  <w:color w:val="0000FF"/>
                  <w:sz w:val="24"/>
                  <w:szCs w:val="24"/>
                  <w:u w:val="single"/>
                  <w:lang w:val="ru-RU"/>
                </w:rPr>
                <w:t>333</w:t>
              </w:r>
              <w:r w:rsidRPr="003D455B">
                <w:rPr>
                  <w:rFonts w:ascii="Times New Roman" w:hAnsi="Times New Roman" w:cs="Times New Roman"/>
                  <w:color w:val="0000FF"/>
                  <w:sz w:val="24"/>
                  <w:szCs w:val="24"/>
                  <w:u w:val="single"/>
                </w:rPr>
                <w:t>c</w:t>
              </w:r>
            </w:hyperlink>
          </w:p>
        </w:tc>
      </w:tr>
      <w:tr w:rsidR="00B667FD" w:rsidRPr="003D455B" w:rsidTr="003D455B">
        <w:trPr>
          <w:trHeight w:val="144"/>
          <w:tblCellSpacing w:w="20" w:type="nil"/>
        </w:trPr>
        <w:tc>
          <w:tcPr>
            <w:tcW w:w="7471" w:type="dxa"/>
            <w:gridSpan w:val="2"/>
            <w:tcMar>
              <w:top w:w="50" w:type="dxa"/>
              <w:left w:w="100" w:type="dxa"/>
            </w:tcMar>
            <w:vAlign w:val="center"/>
          </w:tcPr>
          <w:p w:rsidR="00B667FD" w:rsidRPr="003D455B" w:rsidRDefault="005714DF" w:rsidP="003D455B">
            <w:pPr>
              <w:spacing w:after="0" w:line="20" w:lineRule="atLeast"/>
              <w:ind w:left="135"/>
              <w:rPr>
                <w:rFonts w:ascii="Times New Roman" w:hAnsi="Times New Roman" w:cs="Times New Roman"/>
                <w:sz w:val="24"/>
                <w:szCs w:val="24"/>
                <w:lang w:val="ru-RU"/>
              </w:rPr>
            </w:pPr>
            <w:r w:rsidRPr="003D455B">
              <w:rPr>
                <w:rFonts w:ascii="Times New Roman" w:hAnsi="Times New Roman" w:cs="Times New Roman"/>
                <w:color w:val="000000"/>
                <w:sz w:val="24"/>
                <w:szCs w:val="24"/>
                <w:lang w:val="ru-RU"/>
              </w:rPr>
              <w:t>ОБЩЕЕ КОЛИЧЕСТВО ЧАСОВ ПО ПРОГРАММЕ</w:t>
            </w:r>
          </w:p>
        </w:tc>
        <w:tc>
          <w:tcPr>
            <w:tcW w:w="1134"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lang w:val="ru-RU"/>
              </w:rPr>
              <w:t xml:space="preserve"> </w:t>
            </w:r>
            <w:r w:rsidRPr="003D455B">
              <w:rPr>
                <w:rFonts w:ascii="Times New Roman" w:hAnsi="Times New Roman" w:cs="Times New Roman"/>
                <w:color w:val="000000"/>
                <w:sz w:val="24"/>
                <w:szCs w:val="24"/>
              </w:rPr>
              <w:t xml:space="preserve">68 </w:t>
            </w:r>
          </w:p>
        </w:tc>
        <w:tc>
          <w:tcPr>
            <w:tcW w:w="993"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5 </w:t>
            </w:r>
          </w:p>
        </w:tc>
        <w:tc>
          <w:tcPr>
            <w:tcW w:w="1141" w:type="dxa"/>
            <w:tcMar>
              <w:top w:w="50" w:type="dxa"/>
              <w:left w:w="100" w:type="dxa"/>
            </w:tcMar>
            <w:vAlign w:val="center"/>
          </w:tcPr>
          <w:p w:rsidR="00B667FD" w:rsidRPr="003D455B" w:rsidRDefault="005714DF" w:rsidP="003D455B">
            <w:pPr>
              <w:spacing w:after="0" w:line="20" w:lineRule="atLeast"/>
              <w:ind w:left="135"/>
              <w:jc w:val="center"/>
              <w:rPr>
                <w:rFonts w:ascii="Times New Roman" w:hAnsi="Times New Roman" w:cs="Times New Roman"/>
                <w:sz w:val="24"/>
                <w:szCs w:val="24"/>
              </w:rPr>
            </w:pPr>
            <w:r w:rsidRPr="003D455B">
              <w:rPr>
                <w:rFonts w:ascii="Times New Roman" w:hAnsi="Times New Roman" w:cs="Times New Roman"/>
                <w:color w:val="000000"/>
                <w:sz w:val="24"/>
                <w:szCs w:val="24"/>
              </w:rPr>
              <w:t xml:space="preserve"> 0 </w:t>
            </w:r>
          </w:p>
        </w:tc>
        <w:tc>
          <w:tcPr>
            <w:tcW w:w="4397" w:type="dxa"/>
            <w:gridSpan w:val="2"/>
            <w:tcMar>
              <w:top w:w="50" w:type="dxa"/>
              <w:left w:w="100" w:type="dxa"/>
            </w:tcMar>
            <w:vAlign w:val="center"/>
          </w:tcPr>
          <w:p w:rsidR="00B667FD" w:rsidRPr="003D455B" w:rsidRDefault="00B667FD" w:rsidP="003D455B">
            <w:pPr>
              <w:spacing w:after="0" w:line="20" w:lineRule="atLeast"/>
              <w:rPr>
                <w:rFonts w:ascii="Times New Roman" w:hAnsi="Times New Roman" w:cs="Times New Roman"/>
                <w:sz w:val="24"/>
                <w:szCs w:val="24"/>
              </w:rPr>
            </w:pPr>
          </w:p>
        </w:tc>
      </w:tr>
    </w:tbl>
    <w:p w:rsidR="00B667FD" w:rsidRPr="003D455B" w:rsidRDefault="00B667FD" w:rsidP="003D455B">
      <w:pPr>
        <w:spacing w:after="0" w:line="20" w:lineRule="atLeast"/>
        <w:rPr>
          <w:rFonts w:ascii="Times New Roman" w:hAnsi="Times New Roman" w:cs="Times New Roman"/>
          <w:sz w:val="24"/>
          <w:szCs w:val="24"/>
        </w:rPr>
        <w:sectPr w:rsidR="00B667FD" w:rsidRPr="003D455B" w:rsidSect="003D455B">
          <w:type w:val="continuous"/>
          <w:pgSz w:w="16383" w:h="11906" w:orient="landscape"/>
          <w:pgMar w:top="720" w:right="720" w:bottom="720" w:left="720" w:header="720" w:footer="720" w:gutter="0"/>
          <w:cols w:space="720"/>
          <w:docGrid w:linePitch="299"/>
        </w:sectPr>
      </w:pPr>
    </w:p>
    <w:p w:rsidR="00B667FD" w:rsidRPr="003D455B" w:rsidRDefault="00B667FD">
      <w:pPr>
        <w:rPr>
          <w:rFonts w:ascii="Times New Roman" w:hAnsi="Times New Roman" w:cs="Times New Roman"/>
          <w:sz w:val="24"/>
          <w:szCs w:val="24"/>
        </w:rPr>
        <w:sectPr w:rsidR="00B667FD" w:rsidRPr="003D455B" w:rsidSect="003D455B">
          <w:type w:val="continuous"/>
          <w:pgSz w:w="16383" w:h="11906" w:orient="landscape"/>
          <w:pgMar w:top="720" w:right="720" w:bottom="720" w:left="720" w:header="720" w:footer="720" w:gutter="0"/>
          <w:cols w:space="720"/>
          <w:docGrid w:linePitch="299"/>
        </w:sectPr>
      </w:pPr>
    </w:p>
    <w:bookmarkEnd w:id="5"/>
    <w:p w:rsidR="005714DF" w:rsidRPr="003D455B" w:rsidRDefault="005714DF">
      <w:pPr>
        <w:rPr>
          <w:rFonts w:ascii="Times New Roman" w:hAnsi="Times New Roman" w:cs="Times New Roman"/>
          <w:sz w:val="24"/>
          <w:szCs w:val="24"/>
        </w:rPr>
      </w:pPr>
    </w:p>
    <w:sectPr w:rsidR="005714DF" w:rsidRPr="003D455B" w:rsidSect="003D455B">
      <w:type w:val="continuous"/>
      <w:pgSz w:w="11907" w:h="16839" w:code="9"/>
      <w:pgMar w:top="720" w:right="720" w:bottom="720" w:left="72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C6FCC"/>
    <w:multiLevelType w:val="multilevel"/>
    <w:tmpl w:val="7354BD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895022"/>
    <w:multiLevelType w:val="multilevel"/>
    <w:tmpl w:val="D4E4A8D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5620FD"/>
    <w:multiLevelType w:val="multilevel"/>
    <w:tmpl w:val="A7B093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471747"/>
    <w:multiLevelType w:val="multilevel"/>
    <w:tmpl w:val="7D1048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8C68D8"/>
    <w:multiLevelType w:val="multilevel"/>
    <w:tmpl w:val="CD20EB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9E1E94"/>
    <w:multiLevelType w:val="multilevel"/>
    <w:tmpl w:val="A71C5F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87533A"/>
    <w:multiLevelType w:val="multilevel"/>
    <w:tmpl w:val="4E068A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9A5E1E"/>
    <w:multiLevelType w:val="multilevel"/>
    <w:tmpl w:val="D3701B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A133D5"/>
    <w:multiLevelType w:val="multilevel"/>
    <w:tmpl w:val="74E881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035242"/>
    <w:multiLevelType w:val="multilevel"/>
    <w:tmpl w:val="03BE0E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1A06AA"/>
    <w:multiLevelType w:val="multilevel"/>
    <w:tmpl w:val="BE4880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A41807"/>
    <w:multiLevelType w:val="multilevel"/>
    <w:tmpl w:val="03AAE6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0568E3"/>
    <w:multiLevelType w:val="multilevel"/>
    <w:tmpl w:val="17D0C8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6B634B"/>
    <w:multiLevelType w:val="multilevel"/>
    <w:tmpl w:val="117056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3A34E6"/>
    <w:multiLevelType w:val="multilevel"/>
    <w:tmpl w:val="4C8AB1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3619B9"/>
    <w:multiLevelType w:val="multilevel"/>
    <w:tmpl w:val="FBE405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F15DB8"/>
    <w:multiLevelType w:val="multilevel"/>
    <w:tmpl w:val="2FEE0B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5"/>
  </w:num>
  <w:num w:numId="4">
    <w:abstractNumId w:val="16"/>
  </w:num>
  <w:num w:numId="5">
    <w:abstractNumId w:val="13"/>
  </w:num>
  <w:num w:numId="6">
    <w:abstractNumId w:val="0"/>
  </w:num>
  <w:num w:numId="7">
    <w:abstractNumId w:val="4"/>
  </w:num>
  <w:num w:numId="8">
    <w:abstractNumId w:val="7"/>
  </w:num>
  <w:num w:numId="9">
    <w:abstractNumId w:val="3"/>
  </w:num>
  <w:num w:numId="10">
    <w:abstractNumId w:val="10"/>
  </w:num>
  <w:num w:numId="11">
    <w:abstractNumId w:val="9"/>
  </w:num>
  <w:num w:numId="12">
    <w:abstractNumId w:val="8"/>
  </w:num>
  <w:num w:numId="13">
    <w:abstractNumId w:val="12"/>
  </w:num>
  <w:num w:numId="14">
    <w:abstractNumId w:val="15"/>
  </w:num>
  <w:num w:numId="15">
    <w:abstractNumId w:val="2"/>
  </w:num>
  <w:num w:numId="16">
    <w:abstractNumId w:val="14"/>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drawingGridHorizontalSpacing w:val="110"/>
  <w:displayHorizontalDrawingGridEvery w:val="2"/>
  <w:characterSpacingControl w:val="doNotCompress"/>
  <w:compat/>
  <w:rsids>
    <w:rsidRoot w:val="00B667FD"/>
    <w:rsid w:val="000428D4"/>
    <w:rsid w:val="002035BD"/>
    <w:rsid w:val="003D455B"/>
    <w:rsid w:val="005714DF"/>
    <w:rsid w:val="00B667FD"/>
    <w:rsid w:val="00D6075C"/>
    <w:rsid w:val="00DF78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667FD"/>
    <w:rPr>
      <w:color w:val="0000FF" w:themeColor="hyperlink"/>
      <w:u w:val="single"/>
    </w:rPr>
  </w:style>
  <w:style w:type="table" w:styleId="ac">
    <w:name w:val="Table Grid"/>
    <w:basedOn w:val="a1"/>
    <w:uiPriority w:val="59"/>
    <w:rsid w:val="00B667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F784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F78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87" Type="http://schemas.openxmlformats.org/officeDocument/2006/relationships/hyperlink" Target="https://m.edsoo.ru/fbaae65c" TargetMode="External"/><Relationship Id="rId102" Type="http://schemas.openxmlformats.org/officeDocument/2006/relationships/hyperlink" Target="https://m.edsoo.ru/fbaaf3ea"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5" Type="http://schemas.openxmlformats.org/officeDocument/2006/relationships/image" Target="media/image1.png"/><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11" Type="http://schemas.openxmlformats.org/officeDocument/2006/relationships/hyperlink" Target="https://m.edsoo.ru/fbab3026"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10064</Words>
  <Characters>57369</Characters>
  <Application>Microsoft Office Word</Application>
  <DocSecurity>0</DocSecurity>
  <Lines>478</Lines>
  <Paragraphs>134</Paragraphs>
  <ScaleCrop>false</ScaleCrop>
  <Company/>
  <LinksUpToDate>false</LinksUpToDate>
  <CharactersWithSpaces>67299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oem</cp:lastModifiedBy>
  <cp:revision>4</cp:revision>
  <dcterms:created xsi:type="dcterms:W3CDTF">2023-07-21T12:06:00Z</dcterms:created>
  <dcterms:modified xsi:type="dcterms:W3CDTF">2023-09-24T08:22:00Z</dcterms:modified>
</cp:coreProperties>
</file>